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5E35" w:rsidRPr="00695E35" w:rsidRDefault="00695E35" w:rsidP="00695E35">
      <w:pPr>
        <w:widowControl w:val="0"/>
        <w:autoSpaceDE w:val="0"/>
        <w:spacing w:before="307" w:after="0" w:line="240" w:lineRule="auto"/>
        <w:jc w:val="center"/>
        <w:rPr>
          <w:rFonts w:ascii="Times New Roman" w:eastAsia="Times New Roman" w:hAnsi="Times New Roman" w:cs="Times New Roman"/>
          <w:kern w:val="2"/>
          <w:sz w:val="24"/>
          <w:szCs w:val="20"/>
          <w:lang w:eastAsia="zh-CN"/>
        </w:rPr>
      </w:pPr>
      <w:r>
        <w:rPr>
          <w:rFonts w:ascii="Arial" w:eastAsia="Arial" w:hAnsi="Arial" w:cs="Arial"/>
          <w:b/>
          <w:noProof/>
          <w:color w:val="0060A0"/>
          <w:kern w:val="2"/>
          <w:sz w:val="28"/>
          <w:szCs w:val="28"/>
          <w:lang w:eastAsia="it-IT"/>
        </w:rPr>
        <mc:AlternateContent>
          <mc:Choice Requires="wps">
            <w:drawing>
              <wp:anchor distT="0" distB="0" distL="114300" distR="114300" simplePos="0" relativeHeight="251659264" behindDoc="0" locked="0" layoutInCell="1" allowOverlap="1">
                <wp:simplePos x="0" y="0"/>
                <wp:positionH relativeFrom="column">
                  <wp:posOffset>-69215</wp:posOffset>
                </wp:positionH>
                <wp:positionV relativeFrom="paragraph">
                  <wp:posOffset>146050</wp:posOffset>
                </wp:positionV>
                <wp:extent cx="6629400" cy="0"/>
                <wp:effectExtent l="13335" t="8255" r="15240" b="10795"/>
                <wp:wrapNone/>
                <wp:docPr id="4" name="Connettore 1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12600" cap="sq">
                          <a:solidFill>
                            <a:srgbClr val="0060A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ttore 1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11.5pt" to="516.5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" strokecolor="#0060a0" strokeweight=".35mm">
                <v:stroke joinstyle="miter" endcap="square"/>
              </v:line>
            </w:pict>
          </mc:Fallback>
        </mc:AlternateContent>
      </w:r>
      <w:r w:rsidRPr="00695E35">
        <w:rPr>
          <w:rFonts w:ascii="Arial" w:eastAsia="Arial" w:hAnsi="Arial" w:cs="Arial"/>
          <w:b/>
          <w:color w:val="0060A0"/>
          <w:kern w:val="2"/>
          <w:sz w:val="28"/>
          <w:szCs w:val="28"/>
          <w:lang w:eastAsia="zh-CN"/>
        </w:rPr>
        <w:t xml:space="preserve">MODULO DI ADESIONE </w:t>
      </w:r>
    </w:p>
    <w:p w:rsidR="00695E35" w:rsidRPr="00695E35" w:rsidRDefault="00695E35" w:rsidP="00695E35">
      <w:pPr>
        <w:widowControl w:val="0"/>
        <w:suppressAutoHyphens/>
        <w:overflowPunct w:val="0"/>
        <w:autoSpaceDE w:val="0"/>
        <w:spacing w:after="0" w:line="240" w:lineRule="auto"/>
        <w:jc w:val="center"/>
        <w:textAlignment w:val="baseline"/>
        <w:rPr>
          <w:rFonts w:ascii="Arial" w:eastAsia="Arial" w:hAnsi="Arial" w:cs="Arial"/>
          <w:b/>
          <w:color w:val="0060A0"/>
          <w:kern w:val="2"/>
          <w:lang w:eastAsia="zh-CN"/>
        </w:rPr>
      </w:pPr>
      <w:r w:rsidRPr="00695E35">
        <w:rPr>
          <w:rFonts w:ascii="Arial" w:eastAsia="Arial" w:hAnsi="Arial" w:cs="Arial"/>
          <w:b/>
          <w:color w:val="0060A0"/>
          <w:kern w:val="2"/>
          <w:sz w:val="28"/>
          <w:szCs w:val="28"/>
          <w:lang w:eastAsia="zh-CN"/>
        </w:rPr>
        <w:t>“</w:t>
      </w:r>
      <w:r>
        <w:rPr>
          <w:rFonts w:ascii="Arial" w:eastAsia="Arial" w:hAnsi="Arial" w:cs="Arial"/>
          <w:b/>
          <w:noProof/>
          <w:color w:val="0060A0"/>
          <w:kern w:val="2"/>
          <w:lang w:eastAsia="it-IT"/>
        </w:rPr>
        <mc:AlternateContent>
          <mc:Choice Requires="wps">
            <w:drawing>
              <wp:anchor distT="0" distB="0" distL="114300" distR="114300" simplePos="0" relativeHeight="251660288" behindDoc="0" locked="0" layoutInCell="1" allowOverlap="1">
                <wp:simplePos x="0" y="0"/>
                <wp:positionH relativeFrom="column">
                  <wp:posOffset>-69215</wp:posOffset>
                </wp:positionH>
                <wp:positionV relativeFrom="paragraph">
                  <wp:posOffset>227965</wp:posOffset>
                </wp:positionV>
                <wp:extent cx="6629400" cy="0"/>
                <wp:effectExtent l="13335" t="9525" r="15240" b="9525"/>
                <wp:wrapNone/>
                <wp:docPr id="2" name="Connettore 1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12600" cap="sq">
                          <a:solidFill>
                            <a:srgbClr val="0060A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ttore 1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17.95pt" to="516.5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" strokecolor="#0060a0" strokeweight=".35mm">
                <v:stroke joinstyle="miter" endcap="square"/>
              </v:line>
            </w:pict>
          </mc:Fallback>
        </mc:AlternateContent>
      </w:r>
      <w:r w:rsidR="003B55A5">
        <w:rPr>
          <w:rFonts w:ascii="Arial" w:eastAsia="Arial" w:hAnsi="Arial" w:cs="Arial"/>
          <w:b/>
          <w:noProof/>
          <w:color w:val="0060A0"/>
          <w:kern w:val="2"/>
          <w:lang w:eastAsia="it-IT"/>
        </w:rPr>
        <w:t>SLOW FOOD MARKET STOCCARDA 24/27 APRILE</w:t>
      </w:r>
      <w:r w:rsidR="00C01FB7">
        <w:rPr>
          <w:rFonts w:ascii="Arial" w:eastAsia="Arial" w:hAnsi="Arial" w:cs="Arial"/>
          <w:b/>
          <w:color w:val="0060A0"/>
          <w:kern w:val="2"/>
          <w:lang w:eastAsia="zh-CN"/>
        </w:rPr>
        <w:t xml:space="preserve"> 2025</w:t>
      </w:r>
      <w:r w:rsidRPr="00695E35">
        <w:rPr>
          <w:rFonts w:ascii="Arial" w:eastAsia="Arial" w:hAnsi="Arial" w:cs="Arial"/>
          <w:b/>
          <w:color w:val="0060A0"/>
          <w:kern w:val="2"/>
          <w:lang w:eastAsia="zh-CN"/>
        </w:rPr>
        <w:t>”</w:t>
      </w:r>
    </w:p>
    <w:p w:rsidR="00695E35" w:rsidRPr="00695E35" w:rsidRDefault="00695E35" w:rsidP="00695E35">
      <w:pPr>
        <w:widowControl w:val="0"/>
        <w:autoSpaceDE w:val="0"/>
        <w:spacing w:before="307" w:after="0" w:line="240" w:lineRule="auto"/>
        <w:jc w:val="center"/>
        <w:rPr>
          <w:rFonts w:ascii="Arial" w:eastAsia="Arial" w:hAnsi="Arial" w:cs="Arial"/>
          <w:bCs/>
          <w:color w:val="0060A0"/>
          <w:kern w:val="2"/>
          <w:sz w:val="18"/>
          <w:szCs w:val="18"/>
          <w:lang w:eastAsia="zh-CN"/>
        </w:rPr>
      </w:pPr>
    </w:p>
    <w:p w:rsidR="00695E35" w:rsidRPr="00695E35" w:rsidRDefault="00695E35" w:rsidP="00695E35">
      <w:pPr>
        <w:widowControl w:val="0"/>
        <w:autoSpaceDE w:val="0"/>
        <w:spacing w:before="307" w:after="0" w:line="240" w:lineRule="auto"/>
        <w:jc w:val="center"/>
        <w:rPr>
          <w:rFonts w:ascii="Arial" w:eastAsia="Arial" w:hAnsi="Arial" w:cs="Arial"/>
          <w:bCs/>
          <w:color w:val="0060A0"/>
          <w:kern w:val="2"/>
          <w:sz w:val="18"/>
          <w:szCs w:val="18"/>
          <w:lang w:eastAsia="zh-CN"/>
        </w:rPr>
      </w:pPr>
      <w:r w:rsidRPr="00695E35">
        <w:rPr>
          <w:rFonts w:ascii="Arial" w:eastAsia="Arial" w:hAnsi="Arial" w:cs="Arial"/>
          <w:bCs/>
          <w:color w:val="0060A0"/>
          <w:kern w:val="2"/>
          <w:sz w:val="18"/>
          <w:szCs w:val="18"/>
          <w:lang w:eastAsia="zh-CN"/>
        </w:rPr>
        <w:t xml:space="preserve">Si prega di compilare il modulo in ogni campo, firmarlo e rinviarlo </w:t>
      </w:r>
      <w:r w:rsidR="00C01FB7">
        <w:rPr>
          <w:rFonts w:ascii="Arial" w:eastAsia="Arial" w:hAnsi="Arial" w:cs="Arial"/>
          <w:bCs/>
          <w:color w:val="0060A0"/>
          <w:kern w:val="2"/>
          <w:sz w:val="18"/>
          <w:szCs w:val="18"/>
          <w:lang w:eastAsia="zh-CN"/>
        </w:rPr>
        <w:t xml:space="preserve">via mail </w:t>
      </w:r>
      <w:r w:rsidRPr="00695E35">
        <w:rPr>
          <w:rFonts w:ascii="Arial" w:eastAsia="Arial" w:hAnsi="Arial" w:cs="Arial"/>
          <w:bCs/>
          <w:color w:val="0060A0"/>
          <w:kern w:val="2"/>
          <w:sz w:val="18"/>
          <w:szCs w:val="18"/>
          <w:lang w:eastAsia="zh-CN"/>
        </w:rPr>
        <w:t xml:space="preserve">a </w:t>
      </w:r>
      <w:hyperlink r:id="rId8" w:history="1">
        <w:r w:rsidRPr="00695E35">
          <w:rPr>
            <w:rFonts w:ascii="Arial" w:eastAsia="Arial" w:hAnsi="Arial" w:cs="Arial"/>
            <w:bCs/>
            <w:color w:val="0000FF"/>
            <w:kern w:val="2"/>
            <w:sz w:val="18"/>
            <w:szCs w:val="18"/>
            <w:u w:val="single"/>
            <w:lang w:eastAsia="zh-CN"/>
          </w:rPr>
          <w:t>elena.donatiello@rivlig.camcom.it</w:t>
        </w:r>
      </w:hyperlink>
      <w:r w:rsidRPr="00695E35">
        <w:rPr>
          <w:rFonts w:ascii="Arial" w:eastAsia="Arial" w:hAnsi="Arial" w:cs="Arial"/>
          <w:bCs/>
          <w:color w:val="0060A0"/>
          <w:kern w:val="2"/>
          <w:sz w:val="18"/>
          <w:szCs w:val="18"/>
          <w:u w:val="single"/>
          <w:lang w:eastAsia="zh-CN"/>
        </w:rPr>
        <w:t xml:space="preserve"> </w:t>
      </w:r>
      <w:r w:rsidRPr="00695E35">
        <w:rPr>
          <w:rFonts w:ascii="Arial" w:eastAsia="Arial" w:hAnsi="Arial" w:cs="Arial"/>
          <w:bCs/>
          <w:color w:val="0060A0"/>
          <w:kern w:val="2"/>
          <w:sz w:val="18"/>
          <w:szCs w:val="18"/>
          <w:lang w:eastAsia="zh-CN"/>
        </w:rPr>
        <w:t xml:space="preserve">                                                          </w:t>
      </w:r>
      <w:r w:rsidR="003717A3">
        <w:rPr>
          <w:rFonts w:ascii="Arial" w:eastAsia="Arial" w:hAnsi="Arial" w:cs="Arial"/>
          <w:bCs/>
          <w:color w:val="0060A0"/>
          <w:kern w:val="2"/>
          <w:sz w:val="18"/>
          <w:szCs w:val="18"/>
          <w:lang w:eastAsia="zh-CN"/>
        </w:rPr>
        <w:t xml:space="preserve">                     </w:t>
      </w:r>
      <w:r w:rsidR="003717A3" w:rsidRPr="00032C53">
        <w:rPr>
          <w:rFonts w:ascii="Arial" w:eastAsia="Arial" w:hAnsi="Arial" w:cs="Arial"/>
          <w:bCs/>
          <w:color w:val="0060A0"/>
          <w:kern w:val="2"/>
          <w:sz w:val="18"/>
          <w:szCs w:val="18"/>
          <w:lang w:eastAsia="zh-CN"/>
        </w:rPr>
        <w:t xml:space="preserve">entro il </w:t>
      </w:r>
      <w:r w:rsidR="00C86F29">
        <w:rPr>
          <w:rFonts w:ascii="Arial" w:eastAsia="Arial" w:hAnsi="Arial" w:cs="Arial"/>
          <w:bCs/>
          <w:color w:val="0060A0"/>
          <w:kern w:val="2"/>
          <w:sz w:val="18"/>
          <w:szCs w:val="18"/>
          <w:lang w:eastAsia="zh-CN"/>
        </w:rPr>
        <w:t>14/02/2025</w:t>
      </w:r>
    </w:p>
    <w:p w:rsidR="00695E35" w:rsidRPr="00695E35" w:rsidRDefault="00695E35" w:rsidP="00695E35">
      <w:pPr>
        <w:widowControl w:val="0"/>
        <w:autoSpaceDE w:val="0"/>
        <w:spacing w:before="307" w:after="0" w:line="240" w:lineRule="auto"/>
        <w:jc w:val="center"/>
        <w:rPr>
          <w:rFonts w:ascii="Arial" w:eastAsia="Arial" w:hAnsi="Arial" w:cs="Arial"/>
          <w:bCs/>
          <w:color w:val="0060A0"/>
          <w:kern w:val="2"/>
          <w:sz w:val="18"/>
          <w:szCs w:val="1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6"/>
        <w:gridCol w:w="6520"/>
      </w:tblGrid>
      <w:tr w:rsidR="00695E35" w:rsidRPr="00695E35" w:rsidTr="003717A3">
        <w:tc>
          <w:tcPr>
            <w:tcW w:w="3256" w:type="dxa"/>
          </w:tcPr>
          <w:p w:rsidR="00695E35" w:rsidRPr="00695E35" w:rsidRDefault="00695E35" w:rsidP="00695E35">
            <w:pPr>
              <w:widowControl w:val="0"/>
              <w:suppressAutoHyphens/>
              <w:overflowPunct w:val="0"/>
              <w:autoSpaceDE w:val="0"/>
              <w:spacing w:after="0" w:line="360" w:lineRule="auto"/>
              <w:textAlignment w:val="baseline"/>
              <w:rPr>
                <w:rFonts w:ascii="Arial" w:eastAsia="Arial" w:hAnsi="Arial" w:cs="Arial"/>
                <w:b/>
                <w:color w:val="0060A0"/>
                <w:kern w:val="2"/>
                <w:sz w:val="18"/>
                <w:szCs w:val="18"/>
                <w:lang w:eastAsia="zh-CN"/>
              </w:rPr>
            </w:pPr>
            <w:r w:rsidRPr="00695E35">
              <w:rPr>
                <w:rFonts w:ascii="Arial" w:eastAsia="Arial" w:hAnsi="Arial" w:cs="Arial"/>
                <w:b/>
                <w:color w:val="0060A0"/>
                <w:kern w:val="2"/>
                <w:sz w:val="18"/>
                <w:szCs w:val="18"/>
                <w:lang w:eastAsia="zh-CN"/>
              </w:rPr>
              <w:t>Legale rappresentante</w:t>
            </w:r>
          </w:p>
        </w:tc>
        <w:tc>
          <w:tcPr>
            <w:tcW w:w="6520" w:type="dxa"/>
          </w:tcPr>
          <w:p w:rsidR="00695E35" w:rsidRPr="00695E35" w:rsidRDefault="00695E35" w:rsidP="00695E35">
            <w:pPr>
              <w:widowControl w:val="0"/>
              <w:suppressAutoHyphens/>
              <w:overflowPunct w:val="0"/>
              <w:autoSpaceDE w:val="0"/>
              <w:spacing w:after="0" w:line="360" w:lineRule="auto"/>
              <w:textAlignment w:val="baseline"/>
              <w:rPr>
                <w:rFonts w:ascii="Times New Roman" w:eastAsia="Times New Roman" w:hAnsi="Times New Roman" w:cs="Times New Roman"/>
                <w:kern w:val="2"/>
                <w:sz w:val="24"/>
                <w:szCs w:val="20"/>
                <w:lang w:eastAsia="zh-CN"/>
              </w:rPr>
            </w:pPr>
          </w:p>
        </w:tc>
      </w:tr>
      <w:tr w:rsidR="00695E35" w:rsidRPr="00695E35" w:rsidTr="003717A3">
        <w:tc>
          <w:tcPr>
            <w:tcW w:w="3256" w:type="dxa"/>
          </w:tcPr>
          <w:p w:rsidR="00695E35" w:rsidRPr="00695E35" w:rsidRDefault="00695E35" w:rsidP="00695E35">
            <w:pPr>
              <w:widowControl w:val="0"/>
              <w:suppressAutoHyphens/>
              <w:overflowPunct w:val="0"/>
              <w:autoSpaceDE w:val="0"/>
              <w:spacing w:after="0" w:line="360" w:lineRule="auto"/>
              <w:textAlignment w:val="baseline"/>
              <w:rPr>
                <w:rFonts w:ascii="Arial" w:eastAsia="Arial" w:hAnsi="Arial" w:cs="Arial"/>
                <w:b/>
                <w:color w:val="0060A0"/>
                <w:kern w:val="2"/>
                <w:sz w:val="18"/>
                <w:szCs w:val="18"/>
                <w:lang w:eastAsia="zh-CN"/>
              </w:rPr>
            </w:pPr>
            <w:r w:rsidRPr="00695E35">
              <w:rPr>
                <w:rFonts w:ascii="Arial" w:eastAsia="Arial" w:hAnsi="Arial" w:cs="Arial"/>
                <w:b/>
                <w:color w:val="0060A0"/>
                <w:kern w:val="2"/>
                <w:sz w:val="18"/>
                <w:szCs w:val="18"/>
                <w:lang w:eastAsia="zh-CN"/>
              </w:rPr>
              <w:t>Ragione sociale</w:t>
            </w:r>
          </w:p>
        </w:tc>
        <w:tc>
          <w:tcPr>
            <w:tcW w:w="6520" w:type="dxa"/>
          </w:tcPr>
          <w:p w:rsidR="00695E35" w:rsidRPr="00695E35" w:rsidRDefault="00695E35" w:rsidP="00695E35">
            <w:pPr>
              <w:widowControl w:val="0"/>
              <w:suppressAutoHyphens/>
              <w:overflowPunct w:val="0"/>
              <w:autoSpaceDE w:val="0"/>
              <w:spacing w:after="0" w:line="360" w:lineRule="auto"/>
              <w:textAlignment w:val="baseline"/>
              <w:rPr>
                <w:rFonts w:ascii="Times New Roman" w:eastAsia="Times New Roman" w:hAnsi="Times New Roman" w:cs="Times New Roman"/>
                <w:kern w:val="2"/>
                <w:sz w:val="24"/>
                <w:szCs w:val="20"/>
                <w:lang w:eastAsia="zh-CN"/>
              </w:rPr>
            </w:pPr>
          </w:p>
        </w:tc>
      </w:tr>
      <w:tr w:rsidR="00695E35" w:rsidRPr="00695E35" w:rsidTr="003717A3">
        <w:tc>
          <w:tcPr>
            <w:tcW w:w="3256" w:type="dxa"/>
          </w:tcPr>
          <w:p w:rsidR="00695E35" w:rsidRPr="00695E35" w:rsidRDefault="00695E35" w:rsidP="00695E35">
            <w:pPr>
              <w:widowControl w:val="0"/>
              <w:suppressAutoHyphens/>
              <w:overflowPunct w:val="0"/>
              <w:autoSpaceDE w:val="0"/>
              <w:spacing w:after="0" w:line="360" w:lineRule="auto"/>
              <w:jc w:val="both"/>
              <w:textAlignment w:val="baseline"/>
              <w:rPr>
                <w:rFonts w:ascii="Arial" w:eastAsia="Arial" w:hAnsi="Arial" w:cs="Arial"/>
                <w:b/>
                <w:color w:val="0060A0"/>
                <w:kern w:val="2"/>
                <w:sz w:val="18"/>
                <w:szCs w:val="18"/>
                <w:lang w:eastAsia="zh-CN"/>
              </w:rPr>
            </w:pPr>
            <w:r w:rsidRPr="00695E35">
              <w:rPr>
                <w:rFonts w:ascii="Arial" w:eastAsia="Arial" w:hAnsi="Arial" w:cs="Arial"/>
                <w:b/>
                <w:color w:val="0060A0"/>
                <w:kern w:val="2"/>
                <w:sz w:val="18"/>
                <w:szCs w:val="18"/>
                <w:lang w:eastAsia="zh-CN"/>
              </w:rPr>
              <w:t>Partita Iva</w:t>
            </w:r>
          </w:p>
        </w:tc>
        <w:tc>
          <w:tcPr>
            <w:tcW w:w="6520" w:type="dxa"/>
          </w:tcPr>
          <w:p w:rsidR="00695E35" w:rsidRPr="00695E35" w:rsidRDefault="00695E35" w:rsidP="00695E35">
            <w:pPr>
              <w:widowControl w:val="0"/>
              <w:suppressAutoHyphens/>
              <w:overflowPunct w:val="0"/>
              <w:autoSpaceDE w:val="0"/>
              <w:spacing w:after="0" w:line="360" w:lineRule="auto"/>
              <w:jc w:val="both"/>
              <w:textAlignment w:val="baseline"/>
              <w:rPr>
                <w:rFonts w:ascii="Times New Roman" w:eastAsia="Times New Roman" w:hAnsi="Times New Roman" w:cs="Times New Roman"/>
                <w:kern w:val="2"/>
                <w:sz w:val="24"/>
                <w:szCs w:val="20"/>
                <w:lang w:eastAsia="zh-CN"/>
              </w:rPr>
            </w:pPr>
          </w:p>
        </w:tc>
      </w:tr>
      <w:tr w:rsidR="00695E35" w:rsidRPr="00695E35" w:rsidTr="003717A3">
        <w:tc>
          <w:tcPr>
            <w:tcW w:w="3256" w:type="dxa"/>
          </w:tcPr>
          <w:p w:rsidR="00695E35" w:rsidRPr="00695E35" w:rsidRDefault="00695E35" w:rsidP="00695E35">
            <w:pPr>
              <w:widowControl w:val="0"/>
              <w:suppressAutoHyphens/>
              <w:overflowPunct w:val="0"/>
              <w:autoSpaceDE w:val="0"/>
              <w:spacing w:after="0" w:line="360" w:lineRule="auto"/>
              <w:jc w:val="both"/>
              <w:textAlignment w:val="baseline"/>
              <w:rPr>
                <w:rFonts w:ascii="Arial" w:eastAsia="Arial" w:hAnsi="Arial" w:cs="Arial"/>
                <w:b/>
                <w:color w:val="0060A0"/>
                <w:kern w:val="2"/>
                <w:sz w:val="18"/>
                <w:szCs w:val="18"/>
                <w:lang w:eastAsia="zh-CN"/>
              </w:rPr>
            </w:pPr>
            <w:r w:rsidRPr="00695E35">
              <w:rPr>
                <w:rFonts w:ascii="Arial" w:eastAsia="Arial" w:hAnsi="Arial" w:cs="Arial"/>
                <w:b/>
                <w:color w:val="0060A0"/>
                <w:kern w:val="2"/>
                <w:sz w:val="18"/>
                <w:szCs w:val="18"/>
                <w:lang w:eastAsia="zh-CN"/>
              </w:rPr>
              <w:t>Cod. Fiscale se diverso da P.I.</w:t>
            </w:r>
          </w:p>
        </w:tc>
        <w:tc>
          <w:tcPr>
            <w:tcW w:w="6520" w:type="dxa"/>
          </w:tcPr>
          <w:p w:rsidR="00695E35" w:rsidRPr="00695E35" w:rsidRDefault="00695E35" w:rsidP="00695E35">
            <w:pPr>
              <w:widowControl w:val="0"/>
              <w:suppressAutoHyphens/>
              <w:overflowPunct w:val="0"/>
              <w:autoSpaceDE w:val="0"/>
              <w:spacing w:after="0" w:line="360" w:lineRule="auto"/>
              <w:jc w:val="both"/>
              <w:textAlignment w:val="baseline"/>
              <w:rPr>
                <w:rFonts w:ascii="Times New Roman" w:eastAsia="Times New Roman" w:hAnsi="Times New Roman" w:cs="Times New Roman"/>
                <w:kern w:val="2"/>
                <w:sz w:val="24"/>
                <w:szCs w:val="20"/>
                <w:lang w:eastAsia="zh-CN"/>
              </w:rPr>
            </w:pPr>
          </w:p>
        </w:tc>
      </w:tr>
      <w:tr w:rsidR="00695E35" w:rsidRPr="00695E35" w:rsidTr="003717A3">
        <w:tc>
          <w:tcPr>
            <w:tcW w:w="3256" w:type="dxa"/>
          </w:tcPr>
          <w:p w:rsidR="00695E35" w:rsidRPr="00695E35" w:rsidRDefault="00695E35" w:rsidP="00695E35">
            <w:pPr>
              <w:widowControl w:val="0"/>
              <w:suppressAutoHyphens/>
              <w:overflowPunct w:val="0"/>
              <w:autoSpaceDE w:val="0"/>
              <w:spacing w:after="0" w:line="360" w:lineRule="auto"/>
              <w:jc w:val="both"/>
              <w:textAlignment w:val="baseline"/>
              <w:rPr>
                <w:rFonts w:ascii="Arial" w:eastAsia="Arial" w:hAnsi="Arial" w:cs="Arial"/>
                <w:b/>
                <w:color w:val="0060A0"/>
                <w:kern w:val="2"/>
                <w:sz w:val="18"/>
                <w:szCs w:val="18"/>
                <w:lang w:eastAsia="zh-CN"/>
              </w:rPr>
            </w:pPr>
            <w:r w:rsidRPr="00695E35">
              <w:rPr>
                <w:rFonts w:ascii="Arial" w:eastAsia="Arial" w:hAnsi="Arial" w:cs="Arial"/>
                <w:b/>
                <w:color w:val="0060A0"/>
                <w:kern w:val="2"/>
                <w:sz w:val="18"/>
                <w:szCs w:val="18"/>
                <w:lang w:eastAsia="zh-CN"/>
              </w:rPr>
              <w:t>N. REA</w:t>
            </w:r>
          </w:p>
        </w:tc>
        <w:tc>
          <w:tcPr>
            <w:tcW w:w="6520" w:type="dxa"/>
          </w:tcPr>
          <w:p w:rsidR="00695E35" w:rsidRPr="00695E35" w:rsidRDefault="00695E35" w:rsidP="00695E35">
            <w:pPr>
              <w:widowControl w:val="0"/>
              <w:suppressAutoHyphens/>
              <w:overflowPunct w:val="0"/>
              <w:autoSpaceDE w:val="0"/>
              <w:spacing w:after="0" w:line="360" w:lineRule="auto"/>
              <w:jc w:val="both"/>
              <w:textAlignment w:val="baseline"/>
              <w:rPr>
                <w:rFonts w:ascii="Times New Roman" w:eastAsia="Times New Roman" w:hAnsi="Times New Roman" w:cs="Times New Roman"/>
                <w:kern w:val="2"/>
                <w:sz w:val="24"/>
                <w:szCs w:val="20"/>
                <w:lang w:eastAsia="zh-CN"/>
              </w:rPr>
            </w:pPr>
          </w:p>
        </w:tc>
      </w:tr>
      <w:tr w:rsidR="00695E35" w:rsidRPr="00695E35" w:rsidTr="003717A3">
        <w:tc>
          <w:tcPr>
            <w:tcW w:w="3256" w:type="dxa"/>
          </w:tcPr>
          <w:p w:rsidR="00695E35" w:rsidRPr="00695E35" w:rsidRDefault="00695E35" w:rsidP="00695E35">
            <w:pPr>
              <w:widowControl w:val="0"/>
              <w:suppressAutoHyphens/>
              <w:overflowPunct w:val="0"/>
              <w:autoSpaceDE w:val="0"/>
              <w:spacing w:after="0" w:line="360" w:lineRule="auto"/>
              <w:jc w:val="both"/>
              <w:textAlignment w:val="baseline"/>
              <w:rPr>
                <w:rFonts w:ascii="Arial" w:eastAsia="Arial" w:hAnsi="Arial" w:cs="Arial"/>
                <w:b/>
                <w:color w:val="0060A0"/>
                <w:kern w:val="2"/>
                <w:sz w:val="18"/>
                <w:szCs w:val="18"/>
                <w:lang w:eastAsia="zh-CN"/>
              </w:rPr>
            </w:pPr>
            <w:r w:rsidRPr="00695E35">
              <w:rPr>
                <w:rFonts w:ascii="Arial" w:eastAsia="Arial" w:hAnsi="Arial" w:cs="Arial"/>
                <w:b/>
                <w:color w:val="0060A0"/>
                <w:kern w:val="2"/>
                <w:sz w:val="18"/>
                <w:szCs w:val="18"/>
                <w:lang w:eastAsia="zh-CN"/>
              </w:rPr>
              <w:t>Indirizzo</w:t>
            </w:r>
          </w:p>
        </w:tc>
        <w:tc>
          <w:tcPr>
            <w:tcW w:w="6520" w:type="dxa"/>
          </w:tcPr>
          <w:p w:rsidR="00695E35" w:rsidRPr="00695E35" w:rsidRDefault="00695E35" w:rsidP="00695E35">
            <w:pPr>
              <w:widowControl w:val="0"/>
              <w:suppressAutoHyphens/>
              <w:overflowPunct w:val="0"/>
              <w:autoSpaceDE w:val="0"/>
              <w:spacing w:after="0" w:line="360" w:lineRule="auto"/>
              <w:jc w:val="both"/>
              <w:textAlignment w:val="baseline"/>
              <w:rPr>
                <w:rFonts w:ascii="Times New Roman" w:eastAsia="Times New Roman" w:hAnsi="Times New Roman" w:cs="Times New Roman"/>
                <w:kern w:val="2"/>
                <w:sz w:val="24"/>
                <w:szCs w:val="20"/>
                <w:lang w:eastAsia="zh-CN"/>
              </w:rPr>
            </w:pPr>
          </w:p>
        </w:tc>
      </w:tr>
      <w:tr w:rsidR="00695E35" w:rsidRPr="00695E35" w:rsidTr="003717A3">
        <w:tc>
          <w:tcPr>
            <w:tcW w:w="3256" w:type="dxa"/>
          </w:tcPr>
          <w:p w:rsidR="00695E35" w:rsidRPr="00695E35" w:rsidRDefault="00695E35" w:rsidP="00695E35">
            <w:pPr>
              <w:widowControl w:val="0"/>
              <w:suppressAutoHyphens/>
              <w:overflowPunct w:val="0"/>
              <w:autoSpaceDE w:val="0"/>
              <w:spacing w:after="0" w:line="360" w:lineRule="auto"/>
              <w:jc w:val="both"/>
              <w:textAlignment w:val="baseline"/>
              <w:rPr>
                <w:rFonts w:ascii="Arial" w:eastAsia="Arial" w:hAnsi="Arial" w:cs="Arial"/>
                <w:b/>
                <w:color w:val="0060A0"/>
                <w:kern w:val="2"/>
                <w:sz w:val="18"/>
                <w:szCs w:val="18"/>
                <w:lang w:eastAsia="zh-CN"/>
              </w:rPr>
            </w:pPr>
            <w:r w:rsidRPr="00695E35">
              <w:rPr>
                <w:rFonts w:ascii="Arial" w:eastAsia="Arial" w:hAnsi="Arial" w:cs="Arial"/>
                <w:b/>
                <w:color w:val="0060A0"/>
                <w:kern w:val="2"/>
                <w:sz w:val="18"/>
                <w:szCs w:val="18"/>
                <w:lang w:eastAsia="zh-CN"/>
              </w:rPr>
              <w:t>Città</w:t>
            </w:r>
          </w:p>
        </w:tc>
        <w:tc>
          <w:tcPr>
            <w:tcW w:w="6520" w:type="dxa"/>
          </w:tcPr>
          <w:p w:rsidR="00695E35" w:rsidRPr="00695E35" w:rsidRDefault="00695E35" w:rsidP="00695E35">
            <w:pPr>
              <w:widowControl w:val="0"/>
              <w:suppressAutoHyphens/>
              <w:overflowPunct w:val="0"/>
              <w:autoSpaceDE w:val="0"/>
              <w:spacing w:after="0" w:line="360" w:lineRule="auto"/>
              <w:jc w:val="both"/>
              <w:textAlignment w:val="baseline"/>
              <w:rPr>
                <w:rFonts w:ascii="Times New Roman" w:eastAsia="Times New Roman" w:hAnsi="Times New Roman" w:cs="Times New Roman"/>
                <w:kern w:val="2"/>
                <w:sz w:val="24"/>
                <w:szCs w:val="20"/>
                <w:lang w:eastAsia="zh-CN"/>
              </w:rPr>
            </w:pPr>
          </w:p>
        </w:tc>
      </w:tr>
      <w:tr w:rsidR="00695E35" w:rsidRPr="00695E35" w:rsidTr="003717A3">
        <w:tc>
          <w:tcPr>
            <w:tcW w:w="3256" w:type="dxa"/>
          </w:tcPr>
          <w:p w:rsidR="00695E35" w:rsidRPr="00695E35" w:rsidRDefault="00695E35" w:rsidP="00695E35">
            <w:pPr>
              <w:widowControl w:val="0"/>
              <w:suppressAutoHyphens/>
              <w:overflowPunct w:val="0"/>
              <w:autoSpaceDE w:val="0"/>
              <w:spacing w:after="0" w:line="360" w:lineRule="auto"/>
              <w:jc w:val="both"/>
              <w:textAlignment w:val="baseline"/>
              <w:rPr>
                <w:rFonts w:ascii="Arial" w:eastAsia="Arial" w:hAnsi="Arial" w:cs="Arial"/>
                <w:b/>
                <w:color w:val="0060A0"/>
                <w:kern w:val="2"/>
                <w:sz w:val="18"/>
                <w:szCs w:val="18"/>
                <w:lang w:eastAsia="zh-CN"/>
              </w:rPr>
            </w:pPr>
            <w:r w:rsidRPr="00695E35">
              <w:rPr>
                <w:rFonts w:ascii="Arial" w:eastAsia="Arial" w:hAnsi="Arial" w:cs="Arial"/>
                <w:b/>
                <w:color w:val="0060A0"/>
                <w:kern w:val="2"/>
                <w:sz w:val="18"/>
                <w:szCs w:val="18"/>
                <w:lang w:eastAsia="zh-CN"/>
              </w:rPr>
              <w:t>Sito web</w:t>
            </w:r>
          </w:p>
        </w:tc>
        <w:tc>
          <w:tcPr>
            <w:tcW w:w="6520" w:type="dxa"/>
          </w:tcPr>
          <w:p w:rsidR="00695E35" w:rsidRPr="00695E35" w:rsidRDefault="00695E35" w:rsidP="00695E35">
            <w:pPr>
              <w:widowControl w:val="0"/>
              <w:suppressAutoHyphens/>
              <w:overflowPunct w:val="0"/>
              <w:autoSpaceDE w:val="0"/>
              <w:spacing w:after="0" w:line="360" w:lineRule="auto"/>
              <w:jc w:val="both"/>
              <w:textAlignment w:val="baseline"/>
              <w:rPr>
                <w:rFonts w:ascii="Times New Roman" w:eastAsia="Times New Roman" w:hAnsi="Times New Roman" w:cs="Times New Roman"/>
                <w:kern w:val="2"/>
                <w:sz w:val="24"/>
                <w:szCs w:val="20"/>
                <w:lang w:eastAsia="zh-CN"/>
              </w:rPr>
            </w:pPr>
          </w:p>
        </w:tc>
      </w:tr>
      <w:tr w:rsidR="00695E35" w:rsidRPr="00695E35" w:rsidTr="003717A3">
        <w:tc>
          <w:tcPr>
            <w:tcW w:w="3256" w:type="dxa"/>
          </w:tcPr>
          <w:p w:rsidR="00695E35" w:rsidRPr="00695E35" w:rsidRDefault="00695E35" w:rsidP="00695E35">
            <w:pPr>
              <w:widowControl w:val="0"/>
              <w:suppressAutoHyphens/>
              <w:overflowPunct w:val="0"/>
              <w:autoSpaceDE w:val="0"/>
              <w:spacing w:after="0" w:line="360" w:lineRule="auto"/>
              <w:jc w:val="both"/>
              <w:textAlignment w:val="baseline"/>
              <w:rPr>
                <w:rFonts w:ascii="Arial" w:eastAsia="Arial" w:hAnsi="Arial" w:cs="Arial"/>
                <w:b/>
                <w:color w:val="0060A0"/>
                <w:kern w:val="2"/>
                <w:sz w:val="18"/>
                <w:szCs w:val="18"/>
                <w:lang w:eastAsia="zh-CN"/>
              </w:rPr>
            </w:pPr>
            <w:r w:rsidRPr="00695E35">
              <w:rPr>
                <w:rFonts w:ascii="Arial" w:eastAsia="Arial" w:hAnsi="Arial" w:cs="Arial"/>
                <w:b/>
                <w:color w:val="0060A0"/>
                <w:kern w:val="2"/>
                <w:sz w:val="18"/>
                <w:szCs w:val="18"/>
                <w:lang w:eastAsia="zh-CN"/>
              </w:rPr>
              <w:t>E-mail</w:t>
            </w:r>
          </w:p>
        </w:tc>
        <w:tc>
          <w:tcPr>
            <w:tcW w:w="6520" w:type="dxa"/>
          </w:tcPr>
          <w:p w:rsidR="00695E35" w:rsidRPr="00695E35" w:rsidRDefault="00695E35" w:rsidP="00695E35">
            <w:pPr>
              <w:widowControl w:val="0"/>
              <w:suppressAutoHyphens/>
              <w:overflowPunct w:val="0"/>
              <w:autoSpaceDE w:val="0"/>
              <w:spacing w:after="0" w:line="360" w:lineRule="auto"/>
              <w:jc w:val="both"/>
              <w:textAlignment w:val="baseline"/>
              <w:rPr>
                <w:rFonts w:ascii="Times New Roman" w:eastAsia="Times New Roman" w:hAnsi="Times New Roman" w:cs="Times New Roman"/>
                <w:kern w:val="2"/>
                <w:sz w:val="24"/>
                <w:szCs w:val="20"/>
                <w:lang w:eastAsia="zh-CN"/>
              </w:rPr>
            </w:pPr>
          </w:p>
        </w:tc>
      </w:tr>
      <w:tr w:rsidR="00695E35" w:rsidRPr="00695E35" w:rsidTr="003717A3">
        <w:tc>
          <w:tcPr>
            <w:tcW w:w="3256" w:type="dxa"/>
          </w:tcPr>
          <w:p w:rsidR="00695E35" w:rsidRPr="00695E35" w:rsidRDefault="00695E35" w:rsidP="00695E35">
            <w:pPr>
              <w:widowControl w:val="0"/>
              <w:suppressAutoHyphens/>
              <w:overflowPunct w:val="0"/>
              <w:autoSpaceDE w:val="0"/>
              <w:spacing w:after="0" w:line="360" w:lineRule="auto"/>
              <w:jc w:val="both"/>
              <w:textAlignment w:val="baseline"/>
              <w:rPr>
                <w:rFonts w:ascii="Arial" w:eastAsia="Arial" w:hAnsi="Arial" w:cs="Arial"/>
                <w:b/>
                <w:color w:val="0060A0"/>
                <w:kern w:val="2"/>
                <w:sz w:val="18"/>
                <w:szCs w:val="18"/>
                <w:lang w:eastAsia="zh-CN"/>
              </w:rPr>
            </w:pPr>
            <w:r w:rsidRPr="00695E35">
              <w:rPr>
                <w:rFonts w:ascii="Arial" w:eastAsia="Arial" w:hAnsi="Arial" w:cs="Arial"/>
                <w:b/>
                <w:color w:val="0060A0"/>
                <w:kern w:val="2"/>
                <w:sz w:val="18"/>
                <w:szCs w:val="18"/>
                <w:lang w:eastAsia="zh-CN"/>
              </w:rPr>
              <w:t>PEC aziendale</w:t>
            </w:r>
          </w:p>
        </w:tc>
        <w:tc>
          <w:tcPr>
            <w:tcW w:w="6520" w:type="dxa"/>
          </w:tcPr>
          <w:p w:rsidR="00695E35" w:rsidRPr="00695E35" w:rsidRDefault="00695E35" w:rsidP="00695E35">
            <w:pPr>
              <w:widowControl w:val="0"/>
              <w:suppressAutoHyphens/>
              <w:overflowPunct w:val="0"/>
              <w:autoSpaceDE w:val="0"/>
              <w:spacing w:after="0" w:line="360" w:lineRule="auto"/>
              <w:jc w:val="both"/>
              <w:textAlignment w:val="baseline"/>
              <w:rPr>
                <w:rFonts w:ascii="Times New Roman" w:eastAsia="Times New Roman" w:hAnsi="Times New Roman" w:cs="Times New Roman"/>
                <w:kern w:val="2"/>
                <w:sz w:val="24"/>
                <w:szCs w:val="20"/>
                <w:lang w:eastAsia="zh-CN"/>
              </w:rPr>
            </w:pPr>
          </w:p>
        </w:tc>
      </w:tr>
      <w:tr w:rsidR="00695E35" w:rsidRPr="00695E35" w:rsidTr="003717A3">
        <w:tc>
          <w:tcPr>
            <w:tcW w:w="3256" w:type="dxa"/>
          </w:tcPr>
          <w:p w:rsidR="00695E35" w:rsidRPr="00695E35" w:rsidRDefault="00695E35" w:rsidP="00695E35">
            <w:pPr>
              <w:widowControl w:val="0"/>
              <w:suppressAutoHyphens/>
              <w:overflowPunct w:val="0"/>
              <w:autoSpaceDE w:val="0"/>
              <w:spacing w:after="0" w:line="360" w:lineRule="auto"/>
              <w:jc w:val="both"/>
              <w:textAlignment w:val="baseline"/>
              <w:rPr>
                <w:rFonts w:ascii="Arial" w:eastAsia="Arial" w:hAnsi="Arial" w:cs="Arial"/>
                <w:b/>
                <w:color w:val="0060A0"/>
                <w:kern w:val="2"/>
                <w:sz w:val="18"/>
                <w:szCs w:val="18"/>
                <w:lang w:eastAsia="zh-CN"/>
              </w:rPr>
            </w:pPr>
            <w:r w:rsidRPr="00695E35">
              <w:rPr>
                <w:rFonts w:ascii="Arial" w:eastAsia="Arial" w:hAnsi="Arial" w:cs="Arial"/>
                <w:b/>
                <w:color w:val="0060A0"/>
                <w:kern w:val="2"/>
                <w:sz w:val="18"/>
                <w:szCs w:val="18"/>
                <w:lang w:eastAsia="zh-CN"/>
              </w:rPr>
              <w:t>Telefono</w:t>
            </w:r>
          </w:p>
        </w:tc>
        <w:tc>
          <w:tcPr>
            <w:tcW w:w="6520" w:type="dxa"/>
          </w:tcPr>
          <w:p w:rsidR="00695E35" w:rsidRPr="00695E35" w:rsidRDefault="00695E35" w:rsidP="00695E35">
            <w:pPr>
              <w:widowControl w:val="0"/>
              <w:suppressAutoHyphens/>
              <w:overflowPunct w:val="0"/>
              <w:autoSpaceDE w:val="0"/>
              <w:spacing w:after="0" w:line="360" w:lineRule="auto"/>
              <w:jc w:val="both"/>
              <w:textAlignment w:val="baseline"/>
              <w:rPr>
                <w:rFonts w:ascii="Times New Roman" w:eastAsia="Times New Roman" w:hAnsi="Times New Roman" w:cs="Times New Roman"/>
                <w:kern w:val="2"/>
                <w:sz w:val="24"/>
                <w:szCs w:val="20"/>
                <w:lang w:eastAsia="zh-CN"/>
              </w:rPr>
            </w:pPr>
          </w:p>
        </w:tc>
      </w:tr>
      <w:tr w:rsidR="00695E35" w:rsidRPr="00695E35" w:rsidTr="003717A3">
        <w:tc>
          <w:tcPr>
            <w:tcW w:w="3256" w:type="dxa"/>
          </w:tcPr>
          <w:p w:rsidR="00695E35" w:rsidRPr="00695E35" w:rsidRDefault="00695E35" w:rsidP="00695E35">
            <w:pPr>
              <w:widowControl w:val="0"/>
              <w:suppressAutoHyphens/>
              <w:overflowPunct w:val="0"/>
              <w:autoSpaceDE w:val="0"/>
              <w:spacing w:after="0" w:line="360" w:lineRule="auto"/>
              <w:jc w:val="both"/>
              <w:textAlignment w:val="baseline"/>
              <w:rPr>
                <w:rFonts w:ascii="Arial" w:eastAsia="Arial" w:hAnsi="Arial" w:cs="Arial"/>
                <w:b/>
                <w:color w:val="0060A0"/>
                <w:kern w:val="2"/>
                <w:sz w:val="18"/>
                <w:szCs w:val="18"/>
                <w:lang w:eastAsia="zh-CN"/>
              </w:rPr>
            </w:pPr>
            <w:r w:rsidRPr="00695E35">
              <w:rPr>
                <w:rFonts w:ascii="Arial" w:eastAsia="Arial" w:hAnsi="Arial" w:cs="Arial"/>
                <w:b/>
                <w:color w:val="0060A0"/>
                <w:kern w:val="2"/>
                <w:sz w:val="18"/>
                <w:szCs w:val="18"/>
                <w:lang w:eastAsia="zh-CN"/>
              </w:rPr>
              <w:t xml:space="preserve">Codice </w:t>
            </w:r>
            <w:proofErr w:type="spellStart"/>
            <w:r w:rsidRPr="00695E35">
              <w:rPr>
                <w:rFonts w:ascii="Arial" w:eastAsia="Arial" w:hAnsi="Arial" w:cs="Arial"/>
                <w:b/>
                <w:color w:val="0060A0"/>
                <w:kern w:val="2"/>
                <w:sz w:val="18"/>
                <w:szCs w:val="18"/>
                <w:lang w:eastAsia="zh-CN"/>
              </w:rPr>
              <w:t>Ateco</w:t>
            </w:r>
            <w:proofErr w:type="spellEnd"/>
            <w:r w:rsidRPr="00695E35">
              <w:rPr>
                <w:rFonts w:ascii="Arial" w:eastAsia="Arial" w:hAnsi="Arial" w:cs="Arial"/>
                <w:b/>
                <w:color w:val="0060A0"/>
                <w:kern w:val="2"/>
                <w:sz w:val="18"/>
                <w:szCs w:val="18"/>
                <w:lang w:eastAsia="zh-CN"/>
              </w:rPr>
              <w:t xml:space="preserve"> principale</w:t>
            </w:r>
          </w:p>
        </w:tc>
        <w:tc>
          <w:tcPr>
            <w:tcW w:w="6520" w:type="dxa"/>
          </w:tcPr>
          <w:p w:rsidR="00695E35" w:rsidRPr="00695E35" w:rsidRDefault="00695E35" w:rsidP="00695E35">
            <w:pPr>
              <w:widowControl w:val="0"/>
              <w:suppressAutoHyphens/>
              <w:overflowPunct w:val="0"/>
              <w:autoSpaceDE w:val="0"/>
              <w:spacing w:after="0" w:line="360" w:lineRule="auto"/>
              <w:jc w:val="both"/>
              <w:textAlignment w:val="baseline"/>
              <w:rPr>
                <w:rFonts w:ascii="Times New Roman" w:eastAsia="Times New Roman" w:hAnsi="Times New Roman" w:cs="Times New Roman"/>
                <w:kern w:val="2"/>
                <w:sz w:val="24"/>
                <w:szCs w:val="20"/>
                <w:lang w:eastAsia="zh-CN"/>
              </w:rPr>
            </w:pPr>
          </w:p>
        </w:tc>
      </w:tr>
      <w:tr w:rsidR="00695E35" w:rsidRPr="00695E35" w:rsidTr="003717A3">
        <w:tc>
          <w:tcPr>
            <w:tcW w:w="3256" w:type="dxa"/>
          </w:tcPr>
          <w:p w:rsidR="00695E35" w:rsidRPr="00695E35" w:rsidRDefault="00695E35" w:rsidP="00695E35">
            <w:pPr>
              <w:widowControl w:val="0"/>
              <w:suppressAutoHyphens/>
              <w:overflowPunct w:val="0"/>
              <w:autoSpaceDE w:val="0"/>
              <w:spacing w:after="0" w:line="360" w:lineRule="auto"/>
              <w:jc w:val="both"/>
              <w:textAlignment w:val="baseline"/>
              <w:rPr>
                <w:rFonts w:ascii="Arial" w:eastAsia="Arial" w:hAnsi="Arial" w:cs="Arial"/>
                <w:b/>
                <w:color w:val="0060A0"/>
                <w:kern w:val="2"/>
                <w:sz w:val="18"/>
                <w:szCs w:val="18"/>
                <w:lang w:eastAsia="zh-CN"/>
              </w:rPr>
            </w:pPr>
            <w:r w:rsidRPr="00695E35">
              <w:rPr>
                <w:rFonts w:ascii="Arial" w:eastAsia="Arial" w:hAnsi="Arial" w:cs="Arial"/>
                <w:b/>
                <w:color w:val="0060A0"/>
                <w:kern w:val="2"/>
                <w:sz w:val="18"/>
                <w:szCs w:val="18"/>
                <w:lang w:eastAsia="zh-CN"/>
              </w:rPr>
              <w:t xml:space="preserve">Data di scadenza degli esercizi finanziari, se diversa dal 31/12 </w:t>
            </w:r>
          </w:p>
        </w:tc>
        <w:tc>
          <w:tcPr>
            <w:tcW w:w="6520" w:type="dxa"/>
          </w:tcPr>
          <w:p w:rsidR="00695E35" w:rsidRPr="00695E35" w:rsidRDefault="00695E35" w:rsidP="00695E35">
            <w:pPr>
              <w:widowControl w:val="0"/>
              <w:suppressAutoHyphens/>
              <w:overflowPunct w:val="0"/>
              <w:autoSpaceDE w:val="0"/>
              <w:spacing w:after="0" w:line="360" w:lineRule="auto"/>
              <w:jc w:val="both"/>
              <w:textAlignment w:val="baseline"/>
              <w:rPr>
                <w:rFonts w:ascii="Times New Roman" w:eastAsia="Times New Roman" w:hAnsi="Times New Roman" w:cs="Times New Roman"/>
                <w:kern w:val="2"/>
                <w:sz w:val="24"/>
                <w:szCs w:val="20"/>
                <w:lang w:eastAsia="zh-CN"/>
              </w:rPr>
            </w:pPr>
          </w:p>
        </w:tc>
      </w:tr>
    </w:tbl>
    <w:p w:rsidR="00695E35" w:rsidRPr="00695E35" w:rsidRDefault="00695E35" w:rsidP="00695E35">
      <w:pPr>
        <w:widowControl w:val="0"/>
        <w:autoSpaceDE w:val="0"/>
        <w:spacing w:before="307" w:after="0" w:line="240" w:lineRule="auto"/>
        <w:jc w:val="both"/>
        <w:rPr>
          <w:rFonts w:ascii="Arial" w:eastAsia="Arial" w:hAnsi="Arial" w:cs="Arial"/>
          <w:kern w:val="2"/>
          <w:lang w:eastAsia="zh-CN"/>
        </w:rPr>
      </w:pPr>
    </w:p>
    <w:p w:rsidR="00695E35" w:rsidRPr="00695E35" w:rsidRDefault="00695E35" w:rsidP="00695E35">
      <w:pPr>
        <w:widowControl w:val="0"/>
        <w:autoSpaceDE w:val="0"/>
        <w:spacing w:before="307" w:after="0" w:line="240" w:lineRule="auto"/>
        <w:jc w:val="both"/>
        <w:rPr>
          <w:rFonts w:ascii="Times New Roman" w:eastAsia="Times New Roman" w:hAnsi="Times New Roman" w:cs="Times New Roman"/>
          <w:kern w:val="2"/>
          <w:sz w:val="24"/>
          <w:szCs w:val="20"/>
          <w:lang w:eastAsia="zh-CN"/>
        </w:rPr>
      </w:pPr>
      <w:r w:rsidRPr="00695E35">
        <w:rPr>
          <w:rFonts w:ascii="Arial" w:eastAsia="Arial" w:hAnsi="Arial" w:cs="Arial"/>
          <w:kern w:val="2"/>
          <w:lang w:eastAsia="zh-CN"/>
        </w:rPr>
        <w:t xml:space="preserve">Il </w:t>
      </w:r>
      <w:proofErr w:type="spellStart"/>
      <w:r w:rsidRPr="00695E35">
        <w:rPr>
          <w:rFonts w:ascii="Arial" w:eastAsia="Arial" w:hAnsi="Arial" w:cs="Arial"/>
          <w:kern w:val="2"/>
          <w:lang w:eastAsia="zh-CN"/>
        </w:rPr>
        <w:t>sottoscritto____________________________nato</w:t>
      </w:r>
      <w:proofErr w:type="spellEnd"/>
      <w:r w:rsidRPr="00695E35">
        <w:rPr>
          <w:rFonts w:ascii="Arial" w:eastAsia="Arial" w:hAnsi="Arial" w:cs="Arial"/>
          <w:kern w:val="2"/>
          <w:lang w:eastAsia="zh-CN"/>
        </w:rPr>
        <w:t xml:space="preserve"> </w:t>
      </w:r>
      <w:proofErr w:type="spellStart"/>
      <w:r w:rsidRPr="00695E35">
        <w:rPr>
          <w:rFonts w:ascii="Arial" w:eastAsia="Arial" w:hAnsi="Arial" w:cs="Arial"/>
          <w:kern w:val="2"/>
          <w:lang w:eastAsia="zh-CN"/>
        </w:rPr>
        <w:t>a_______________________il</w:t>
      </w:r>
      <w:proofErr w:type="spellEnd"/>
      <w:r w:rsidRPr="00695E35">
        <w:rPr>
          <w:rFonts w:ascii="Arial" w:eastAsia="Arial" w:hAnsi="Arial" w:cs="Arial"/>
          <w:kern w:val="2"/>
          <w:lang w:eastAsia="zh-CN"/>
        </w:rPr>
        <w:t>____________</w:t>
      </w:r>
    </w:p>
    <w:p w:rsidR="00695E35" w:rsidRPr="00695E35" w:rsidRDefault="00695E35" w:rsidP="00695E35">
      <w:pPr>
        <w:widowControl w:val="0"/>
        <w:autoSpaceDE w:val="0"/>
        <w:spacing w:before="307" w:after="0" w:line="240" w:lineRule="auto"/>
        <w:jc w:val="both"/>
        <w:rPr>
          <w:rFonts w:ascii="Times New Roman" w:eastAsia="Times New Roman" w:hAnsi="Times New Roman" w:cs="Times New Roman"/>
          <w:kern w:val="2"/>
          <w:sz w:val="24"/>
          <w:szCs w:val="20"/>
          <w:lang w:eastAsia="zh-CN"/>
        </w:rPr>
      </w:pPr>
      <w:r w:rsidRPr="00695E35">
        <w:rPr>
          <w:rFonts w:ascii="Arial" w:eastAsia="Arial" w:hAnsi="Arial" w:cs="Arial"/>
          <w:kern w:val="2"/>
          <w:lang w:eastAsia="zh-CN"/>
        </w:rPr>
        <w:t xml:space="preserve">residente </w:t>
      </w:r>
      <w:proofErr w:type="spellStart"/>
      <w:r w:rsidRPr="00695E35">
        <w:rPr>
          <w:rFonts w:ascii="Arial" w:eastAsia="Arial" w:hAnsi="Arial" w:cs="Arial"/>
          <w:kern w:val="2"/>
          <w:lang w:eastAsia="zh-CN"/>
        </w:rPr>
        <w:t>in_______________________________via</w:t>
      </w:r>
      <w:proofErr w:type="spellEnd"/>
      <w:r w:rsidRPr="00695E35">
        <w:rPr>
          <w:rFonts w:ascii="Arial" w:eastAsia="Arial" w:hAnsi="Arial" w:cs="Arial"/>
          <w:kern w:val="2"/>
          <w:lang w:eastAsia="zh-CN"/>
        </w:rPr>
        <w:t xml:space="preserve"> _____________________________________</w:t>
      </w:r>
    </w:p>
    <w:p w:rsidR="00695E35" w:rsidRPr="00695E35" w:rsidRDefault="00695E35" w:rsidP="00695E35">
      <w:pPr>
        <w:widowControl w:val="0"/>
        <w:autoSpaceDE w:val="0"/>
        <w:spacing w:before="307" w:after="0" w:line="240" w:lineRule="auto"/>
        <w:jc w:val="both"/>
        <w:rPr>
          <w:rFonts w:ascii="Times New Roman" w:eastAsia="Times New Roman" w:hAnsi="Times New Roman" w:cs="Times New Roman"/>
          <w:kern w:val="2"/>
          <w:sz w:val="24"/>
          <w:szCs w:val="20"/>
          <w:lang w:eastAsia="zh-CN"/>
        </w:rPr>
      </w:pPr>
      <w:r w:rsidRPr="00695E35">
        <w:rPr>
          <w:rFonts w:ascii="Arial" w:eastAsia="Arial" w:hAnsi="Arial" w:cs="Arial"/>
          <w:kern w:val="2"/>
          <w:lang w:eastAsia="zh-CN"/>
        </w:rPr>
        <w:t>CF / P.IVA _____________________________ titolare della ditta  __________________________</w:t>
      </w:r>
    </w:p>
    <w:p w:rsidR="00695E35" w:rsidRPr="00695E35" w:rsidRDefault="00695E35" w:rsidP="00695E35">
      <w:pPr>
        <w:widowControl w:val="0"/>
        <w:autoSpaceDE w:val="0"/>
        <w:spacing w:before="307" w:after="0" w:line="240" w:lineRule="auto"/>
        <w:jc w:val="center"/>
        <w:rPr>
          <w:rFonts w:ascii="Arial" w:eastAsia="Arial" w:hAnsi="Arial" w:cs="Arial"/>
          <w:b/>
          <w:kern w:val="2"/>
          <w:lang w:eastAsia="zh-CN"/>
        </w:rPr>
      </w:pPr>
    </w:p>
    <w:p w:rsidR="00695E35" w:rsidRDefault="00695E35" w:rsidP="00695E35">
      <w:pPr>
        <w:widowControl w:val="0"/>
        <w:autoSpaceDE w:val="0"/>
        <w:spacing w:before="307" w:after="0" w:line="240" w:lineRule="auto"/>
        <w:jc w:val="center"/>
        <w:rPr>
          <w:rFonts w:ascii="Arial" w:eastAsia="Arial" w:hAnsi="Arial" w:cs="Arial"/>
          <w:b/>
          <w:kern w:val="2"/>
          <w:lang w:eastAsia="zh-CN"/>
        </w:rPr>
      </w:pPr>
    </w:p>
    <w:p w:rsidR="00695E35" w:rsidRDefault="00695E35" w:rsidP="00695E35">
      <w:pPr>
        <w:widowControl w:val="0"/>
        <w:autoSpaceDE w:val="0"/>
        <w:spacing w:before="307" w:after="0" w:line="240" w:lineRule="auto"/>
        <w:jc w:val="center"/>
        <w:rPr>
          <w:rFonts w:ascii="Arial" w:eastAsia="Arial" w:hAnsi="Arial" w:cs="Arial"/>
          <w:b/>
          <w:kern w:val="2"/>
          <w:lang w:eastAsia="zh-CN"/>
        </w:rPr>
      </w:pPr>
    </w:p>
    <w:p w:rsidR="00695E35" w:rsidRDefault="00695E35" w:rsidP="00695E35">
      <w:pPr>
        <w:widowControl w:val="0"/>
        <w:autoSpaceDE w:val="0"/>
        <w:spacing w:before="307" w:after="0" w:line="240" w:lineRule="auto"/>
        <w:jc w:val="center"/>
        <w:rPr>
          <w:rFonts w:ascii="Arial" w:eastAsia="Arial" w:hAnsi="Arial" w:cs="Arial"/>
          <w:b/>
          <w:kern w:val="2"/>
          <w:lang w:eastAsia="zh-CN"/>
        </w:rPr>
      </w:pPr>
    </w:p>
    <w:p w:rsidR="00695E35" w:rsidRPr="00695E35" w:rsidRDefault="00695E35" w:rsidP="00695E35">
      <w:pPr>
        <w:widowControl w:val="0"/>
        <w:autoSpaceDE w:val="0"/>
        <w:spacing w:before="307" w:after="0" w:line="240" w:lineRule="auto"/>
        <w:jc w:val="center"/>
        <w:rPr>
          <w:rFonts w:ascii="Arial" w:eastAsia="Arial" w:hAnsi="Arial" w:cs="Arial"/>
          <w:b/>
          <w:kern w:val="2"/>
          <w:lang w:eastAsia="zh-CN"/>
        </w:rPr>
      </w:pPr>
    </w:p>
    <w:p w:rsidR="00695E35" w:rsidRPr="00695E35" w:rsidRDefault="00695E35" w:rsidP="00695E35">
      <w:pPr>
        <w:widowControl w:val="0"/>
        <w:autoSpaceDE w:val="0"/>
        <w:spacing w:before="307" w:after="0" w:line="240" w:lineRule="auto"/>
        <w:jc w:val="center"/>
        <w:rPr>
          <w:rFonts w:ascii="Times New Roman" w:eastAsia="Times New Roman" w:hAnsi="Times New Roman" w:cs="Times New Roman"/>
          <w:kern w:val="2"/>
          <w:sz w:val="24"/>
          <w:szCs w:val="20"/>
          <w:lang w:eastAsia="zh-CN"/>
        </w:rPr>
      </w:pPr>
      <w:r w:rsidRPr="00695E35">
        <w:rPr>
          <w:rFonts w:ascii="Arial" w:eastAsia="Arial" w:hAnsi="Arial" w:cs="Arial"/>
          <w:b/>
          <w:kern w:val="2"/>
          <w:lang w:eastAsia="zh-CN"/>
        </w:rPr>
        <w:t>D I C H I A R A</w:t>
      </w:r>
    </w:p>
    <w:p w:rsidR="00695E35" w:rsidRDefault="00695E35" w:rsidP="00695E35">
      <w:pPr>
        <w:widowControl w:val="0"/>
        <w:numPr>
          <w:ilvl w:val="0"/>
          <w:numId w:val="1"/>
        </w:numPr>
        <w:suppressAutoHyphens/>
        <w:overflowPunct w:val="0"/>
        <w:autoSpaceDE w:val="0"/>
        <w:spacing w:before="307" w:after="0" w:line="240" w:lineRule="auto"/>
        <w:jc w:val="both"/>
        <w:textAlignment w:val="baseline"/>
        <w:rPr>
          <w:rFonts w:ascii="Arial" w:eastAsia="Arial" w:hAnsi="Arial" w:cs="Arial"/>
          <w:kern w:val="2"/>
          <w:lang w:eastAsia="zh-CN"/>
        </w:rPr>
      </w:pPr>
      <w:r w:rsidRPr="00695E35">
        <w:rPr>
          <w:rFonts w:ascii="Arial" w:eastAsia="Arial" w:hAnsi="Arial" w:cs="Arial"/>
          <w:kern w:val="2"/>
          <w:lang w:eastAsia="zh-CN"/>
        </w:rPr>
        <w:t xml:space="preserve">di voler partecipare alla fiera </w:t>
      </w:r>
      <w:r w:rsidR="003B55A5">
        <w:rPr>
          <w:rFonts w:ascii="Arial" w:eastAsia="Arial" w:hAnsi="Arial" w:cs="Arial"/>
          <w:color w:val="000000"/>
          <w:kern w:val="2"/>
          <w:lang w:eastAsia="zh-CN"/>
        </w:rPr>
        <w:t>SLOW FOOD MARKET STOCCARDA 24/27 APRILE</w:t>
      </w:r>
      <w:r w:rsidR="00E86DEC">
        <w:rPr>
          <w:rFonts w:ascii="Arial" w:eastAsia="Arial" w:hAnsi="Arial" w:cs="Arial"/>
          <w:color w:val="000000"/>
          <w:kern w:val="2"/>
          <w:lang w:eastAsia="zh-CN"/>
        </w:rPr>
        <w:t xml:space="preserve"> </w:t>
      </w:r>
      <w:r w:rsidR="00C01FB7">
        <w:rPr>
          <w:rFonts w:ascii="Arial" w:eastAsia="Arial" w:hAnsi="Arial" w:cs="Arial"/>
          <w:color w:val="000000"/>
          <w:kern w:val="2"/>
          <w:lang w:eastAsia="zh-CN"/>
        </w:rPr>
        <w:t>2025</w:t>
      </w:r>
      <w:r w:rsidRPr="00695E35">
        <w:rPr>
          <w:rFonts w:ascii="Arial" w:eastAsia="Arial" w:hAnsi="Arial" w:cs="Arial"/>
          <w:color w:val="000000"/>
          <w:kern w:val="2"/>
          <w:lang w:eastAsia="zh-CN"/>
        </w:rPr>
        <w:t xml:space="preserve">  con</w:t>
      </w:r>
      <w:r w:rsidRPr="00695E35">
        <w:rPr>
          <w:rFonts w:ascii="Arial" w:eastAsia="Arial" w:hAnsi="Arial" w:cs="Arial"/>
          <w:kern w:val="2"/>
          <w:lang w:eastAsia="zh-CN"/>
        </w:rPr>
        <w:t xml:space="preserve"> i seguenti prodotti:</w:t>
      </w:r>
    </w:p>
    <w:p w:rsidR="00695E35" w:rsidRPr="00695E35" w:rsidRDefault="00695E35" w:rsidP="00695E35">
      <w:pPr>
        <w:widowControl w:val="0"/>
        <w:suppressAutoHyphens/>
        <w:overflowPunct w:val="0"/>
        <w:autoSpaceDE w:val="0"/>
        <w:spacing w:before="307" w:after="0" w:line="240" w:lineRule="auto"/>
        <w:ind w:left="720"/>
        <w:jc w:val="both"/>
        <w:textAlignment w:val="baseline"/>
        <w:rPr>
          <w:rFonts w:ascii="Arial" w:eastAsia="Arial" w:hAnsi="Arial" w:cs="Arial"/>
          <w:kern w:val="2"/>
          <w:lang w:eastAsia="zh-CN"/>
        </w:rPr>
      </w:pPr>
      <w:r w:rsidRPr="00695E35">
        <w:rPr>
          <w:rFonts w:ascii="Arial" w:eastAsia="Arial" w:hAnsi="Arial" w:cs="Arial"/>
          <w:kern w:val="2"/>
          <w:lang w:eastAsia="zh-CN"/>
        </w:rPr>
        <w:t>__________________________________________________________________________________________________________________________________________________________________________________________________________________________</w:t>
      </w:r>
      <w:r>
        <w:rPr>
          <w:rFonts w:ascii="Arial" w:eastAsia="Arial" w:hAnsi="Arial" w:cs="Arial"/>
          <w:kern w:val="2"/>
          <w:lang w:eastAsia="zh-CN"/>
        </w:rPr>
        <w:softHyphen/>
      </w:r>
      <w:r>
        <w:rPr>
          <w:rFonts w:ascii="Arial" w:eastAsia="Arial" w:hAnsi="Arial" w:cs="Arial"/>
          <w:kern w:val="2"/>
          <w:lang w:eastAsia="zh-CN"/>
        </w:rPr>
        <w:softHyphen/>
      </w:r>
      <w:r>
        <w:rPr>
          <w:rFonts w:ascii="Arial" w:eastAsia="Arial" w:hAnsi="Arial" w:cs="Arial"/>
          <w:kern w:val="2"/>
          <w:lang w:eastAsia="zh-CN"/>
        </w:rPr>
        <w:softHyphen/>
      </w:r>
      <w:r>
        <w:rPr>
          <w:rFonts w:ascii="Arial" w:eastAsia="Arial" w:hAnsi="Arial" w:cs="Arial"/>
          <w:kern w:val="2"/>
          <w:lang w:eastAsia="zh-CN"/>
        </w:rPr>
        <w:softHyphen/>
      </w:r>
      <w:r>
        <w:rPr>
          <w:rFonts w:ascii="Arial" w:eastAsia="Arial" w:hAnsi="Arial" w:cs="Arial"/>
          <w:kern w:val="2"/>
          <w:lang w:eastAsia="zh-CN"/>
        </w:rPr>
        <w:softHyphen/>
      </w:r>
      <w:r>
        <w:rPr>
          <w:rFonts w:ascii="Arial" w:eastAsia="Arial" w:hAnsi="Arial" w:cs="Arial"/>
          <w:kern w:val="2"/>
          <w:lang w:eastAsia="zh-CN"/>
        </w:rPr>
        <w:softHyphen/>
      </w:r>
      <w:r>
        <w:rPr>
          <w:rFonts w:ascii="Arial" w:eastAsia="Arial" w:hAnsi="Arial" w:cs="Arial"/>
          <w:kern w:val="2"/>
          <w:lang w:eastAsia="zh-CN"/>
        </w:rPr>
        <w:softHyphen/>
      </w:r>
      <w:r>
        <w:rPr>
          <w:rFonts w:ascii="Arial" w:eastAsia="Arial" w:hAnsi="Arial" w:cs="Arial"/>
          <w:kern w:val="2"/>
          <w:lang w:eastAsia="zh-CN"/>
        </w:rPr>
        <w:softHyphen/>
        <w:t>____</w:t>
      </w:r>
      <w:r w:rsidRPr="00695E35">
        <w:rPr>
          <w:rFonts w:ascii="Arial" w:eastAsia="Arial" w:hAnsi="Arial" w:cs="Arial"/>
          <w:kern w:val="2"/>
          <w:lang w:eastAsia="zh-CN"/>
        </w:rPr>
        <w:t>______</w:t>
      </w:r>
    </w:p>
    <w:p w:rsidR="00695E35" w:rsidRPr="00695E35" w:rsidRDefault="00695E35" w:rsidP="00695E35">
      <w:pPr>
        <w:widowControl w:val="0"/>
        <w:numPr>
          <w:ilvl w:val="0"/>
          <w:numId w:val="1"/>
        </w:numPr>
        <w:suppressAutoHyphens/>
        <w:overflowPunct w:val="0"/>
        <w:autoSpaceDE w:val="0"/>
        <w:spacing w:before="307" w:after="0" w:line="240" w:lineRule="auto"/>
        <w:jc w:val="both"/>
        <w:textAlignment w:val="baseline"/>
        <w:rPr>
          <w:rFonts w:ascii="Arial" w:eastAsia="Times New Roman" w:hAnsi="Arial" w:cs="Arial"/>
          <w:kern w:val="2"/>
          <w:sz w:val="24"/>
          <w:szCs w:val="20"/>
          <w:lang w:eastAsia="zh-CN"/>
        </w:rPr>
      </w:pPr>
      <w:r w:rsidRPr="00695E35">
        <w:rPr>
          <w:rFonts w:ascii="Arial" w:eastAsia="Arial" w:hAnsi="Arial" w:cs="Arial"/>
          <w:kern w:val="2"/>
          <w:lang w:eastAsia="zh-CN"/>
        </w:rPr>
        <w:t xml:space="preserve">di impegnarsi ad essere presente nel proprio stand con proprio personale per tutta la durata della fiera e per la verifica del campionario e la sistemazione dello stesso entro il termine che verrà comunicato.  L’espositore si impegna altresì a non abbandonare lo stand e a non iniziare lo smontaggio o il </w:t>
      </w:r>
      <w:proofErr w:type="spellStart"/>
      <w:r w:rsidRPr="00695E35">
        <w:rPr>
          <w:rFonts w:ascii="Arial" w:eastAsia="Arial" w:hAnsi="Arial" w:cs="Arial"/>
          <w:kern w:val="2"/>
          <w:lang w:eastAsia="zh-CN"/>
        </w:rPr>
        <w:t>reimballaggio</w:t>
      </w:r>
      <w:proofErr w:type="spellEnd"/>
      <w:r w:rsidRPr="00695E35">
        <w:rPr>
          <w:rFonts w:ascii="Arial" w:eastAsia="Arial" w:hAnsi="Arial" w:cs="Arial"/>
          <w:kern w:val="2"/>
          <w:lang w:eastAsia="zh-CN"/>
        </w:rPr>
        <w:t xml:space="preserve"> del campionario prima della chiusura della manifestazione</w:t>
      </w:r>
    </w:p>
    <w:p w:rsidR="00695E35" w:rsidRPr="00695E35" w:rsidRDefault="00695E35" w:rsidP="00695E35">
      <w:pPr>
        <w:widowControl w:val="0"/>
        <w:numPr>
          <w:ilvl w:val="0"/>
          <w:numId w:val="1"/>
        </w:numPr>
        <w:suppressAutoHyphens/>
        <w:overflowPunct w:val="0"/>
        <w:autoSpaceDE w:val="0"/>
        <w:spacing w:before="307" w:after="0" w:line="240" w:lineRule="auto"/>
        <w:jc w:val="both"/>
        <w:textAlignment w:val="baseline"/>
        <w:rPr>
          <w:rFonts w:ascii="Arial" w:eastAsia="Times New Roman" w:hAnsi="Arial" w:cs="Arial"/>
          <w:kern w:val="2"/>
          <w:sz w:val="24"/>
          <w:szCs w:val="20"/>
          <w:lang w:eastAsia="zh-CN"/>
        </w:rPr>
      </w:pPr>
      <w:r w:rsidRPr="00695E35">
        <w:rPr>
          <w:rFonts w:ascii="Arial" w:eastAsia="Arial" w:hAnsi="Arial" w:cs="Arial"/>
          <w:kern w:val="2"/>
          <w:lang w:eastAsia="zh-CN"/>
        </w:rPr>
        <w:t>di accettare sin d’ora e di rispettare integralmente tutte le istruzioni, modalità e regole definite dall’Azienda Speciale e indicate nelle successive circolari relative a questa iniziativa</w:t>
      </w:r>
    </w:p>
    <w:p w:rsidR="00695E35" w:rsidRPr="00695E35" w:rsidRDefault="00695E35" w:rsidP="00695E35">
      <w:pPr>
        <w:widowControl w:val="0"/>
        <w:numPr>
          <w:ilvl w:val="0"/>
          <w:numId w:val="1"/>
        </w:numPr>
        <w:suppressAutoHyphens/>
        <w:overflowPunct w:val="0"/>
        <w:autoSpaceDE w:val="0"/>
        <w:spacing w:before="307" w:after="0" w:line="240" w:lineRule="auto"/>
        <w:jc w:val="both"/>
        <w:textAlignment w:val="baseline"/>
        <w:rPr>
          <w:rFonts w:ascii="Arial" w:eastAsia="Times New Roman" w:hAnsi="Arial" w:cs="Arial"/>
          <w:kern w:val="2"/>
          <w:sz w:val="24"/>
          <w:szCs w:val="20"/>
          <w:lang w:eastAsia="zh-CN"/>
        </w:rPr>
      </w:pPr>
      <w:r w:rsidRPr="00695E35">
        <w:rPr>
          <w:rFonts w:ascii="Arial" w:eastAsia="Arial" w:hAnsi="Arial" w:cs="Arial"/>
          <w:kern w:val="2"/>
          <w:lang w:eastAsia="zh-CN"/>
        </w:rPr>
        <w:t>di aver letto le condizioni riportate nell’allegato “Regolamento Generale di partecipazione alle                 iniziative promosse dall’Azienda Speciale della Camera di Commercio di Imperia “Riviere di Liguria”, di approvarle ed accettarle integralmente senza riserve</w:t>
      </w:r>
    </w:p>
    <w:p w:rsidR="00695E35" w:rsidRPr="00695E35" w:rsidRDefault="00695E35" w:rsidP="00695E35">
      <w:pPr>
        <w:widowControl w:val="0"/>
        <w:numPr>
          <w:ilvl w:val="0"/>
          <w:numId w:val="1"/>
        </w:numPr>
        <w:suppressAutoHyphens/>
        <w:overflowPunct w:val="0"/>
        <w:autoSpaceDE w:val="0"/>
        <w:spacing w:before="307" w:after="0" w:line="240" w:lineRule="auto"/>
        <w:jc w:val="both"/>
        <w:textAlignment w:val="baseline"/>
        <w:rPr>
          <w:rFonts w:ascii="Arial" w:eastAsia="Times New Roman" w:hAnsi="Arial" w:cs="Arial"/>
          <w:kern w:val="2"/>
          <w:sz w:val="24"/>
          <w:szCs w:val="20"/>
          <w:lang w:eastAsia="zh-CN"/>
        </w:rPr>
      </w:pPr>
      <w:r w:rsidRPr="00695E35">
        <w:rPr>
          <w:rFonts w:ascii="Arial" w:eastAsia="Arial" w:hAnsi="Arial" w:cs="Arial"/>
          <w:kern w:val="2"/>
          <w:lang w:eastAsia="zh-CN"/>
        </w:rPr>
        <w:t>di non essere moroso nei confronti dell’Azienda Speciale per somme concernenti precedenti manifestazioni  ed essere in  regola sia con il pagamento del diritto annuale camerale, fatta salva la possibilità di regolarizzazione</w:t>
      </w:r>
    </w:p>
    <w:p w:rsidR="00695E35" w:rsidRPr="00695E35" w:rsidRDefault="00695E35" w:rsidP="00695E35">
      <w:pPr>
        <w:widowControl w:val="0"/>
        <w:numPr>
          <w:ilvl w:val="0"/>
          <w:numId w:val="1"/>
        </w:numPr>
        <w:suppressAutoHyphens/>
        <w:overflowPunct w:val="0"/>
        <w:autoSpaceDE w:val="0"/>
        <w:spacing w:before="307" w:after="0" w:line="240" w:lineRule="auto"/>
        <w:jc w:val="both"/>
        <w:textAlignment w:val="baseline"/>
        <w:rPr>
          <w:rFonts w:ascii="Arial" w:eastAsia="Arial" w:hAnsi="Arial" w:cs="Arial"/>
          <w:kern w:val="2"/>
          <w:lang w:eastAsia="zh-CN"/>
        </w:rPr>
      </w:pPr>
      <w:r w:rsidRPr="00695E35">
        <w:rPr>
          <w:rFonts w:ascii="Arial" w:eastAsia="Arial" w:hAnsi="Arial" w:cs="Arial"/>
          <w:kern w:val="2"/>
          <w:lang w:eastAsia="zh-CN"/>
        </w:rPr>
        <w:t xml:space="preserve">di essere in regola con gli adempimenti e gli obblighi fiscali, contributivi ed assicurativi (DURC regolare) e con le normative sulla salute e sicurezza sul lavoro di cui al </w:t>
      </w:r>
      <w:proofErr w:type="spellStart"/>
      <w:r w:rsidRPr="00695E35">
        <w:rPr>
          <w:rFonts w:ascii="Arial" w:eastAsia="Arial" w:hAnsi="Arial" w:cs="Arial"/>
          <w:kern w:val="2"/>
          <w:lang w:eastAsia="zh-CN"/>
        </w:rPr>
        <w:t>D.Lgs.</w:t>
      </w:r>
      <w:proofErr w:type="spellEnd"/>
      <w:r w:rsidRPr="00695E35">
        <w:rPr>
          <w:rFonts w:ascii="Arial" w:eastAsia="Arial" w:hAnsi="Arial" w:cs="Arial"/>
          <w:kern w:val="2"/>
          <w:lang w:eastAsia="zh-CN"/>
        </w:rPr>
        <w:t xml:space="preserve"> 9 aprile 2008, n. 81 e successive modificazioni e integrazioni</w:t>
      </w:r>
    </w:p>
    <w:p w:rsidR="00695E35" w:rsidRPr="00695E35" w:rsidRDefault="00695E35" w:rsidP="00695E35">
      <w:pPr>
        <w:widowControl w:val="0"/>
        <w:numPr>
          <w:ilvl w:val="0"/>
          <w:numId w:val="1"/>
        </w:numPr>
        <w:suppressAutoHyphens/>
        <w:overflowPunct w:val="0"/>
        <w:autoSpaceDE w:val="0"/>
        <w:spacing w:before="307" w:after="0" w:line="240" w:lineRule="auto"/>
        <w:jc w:val="both"/>
        <w:textAlignment w:val="baseline"/>
        <w:rPr>
          <w:rFonts w:ascii="Arial" w:eastAsia="Times New Roman" w:hAnsi="Arial" w:cs="Arial"/>
          <w:kern w:val="2"/>
          <w:sz w:val="24"/>
          <w:szCs w:val="20"/>
          <w:lang w:eastAsia="zh-CN"/>
        </w:rPr>
      </w:pPr>
      <w:r w:rsidRPr="00695E35">
        <w:rPr>
          <w:rFonts w:ascii="Arial" w:eastAsia="Arial" w:hAnsi="Arial" w:cs="Arial"/>
          <w:kern w:val="2"/>
          <w:lang w:eastAsia="zh-CN"/>
        </w:rPr>
        <w:t>di non aver riportato condanne penali, né di essere in stato di fallimento, né qualsiasi altra situazione che impedisca, ai sensi della normativa vigente, l’esercizio dell’attività</w:t>
      </w:r>
    </w:p>
    <w:p w:rsidR="00695E35" w:rsidRPr="00695E35" w:rsidRDefault="00695E35" w:rsidP="00695E35">
      <w:pPr>
        <w:widowControl w:val="0"/>
        <w:numPr>
          <w:ilvl w:val="0"/>
          <w:numId w:val="1"/>
        </w:numPr>
        <w:suppressAutoHyphens/>
        <w:overflowPunct w:val="0"/>
        <w:autoSpaceDE w:val="0"/>
        <w:spacing w:before="307" w:after="0" w:line="240" w:lineRule="auto"/>
        <w:jc w:val="both"/>
        <w:textAlignment w:val="baseline"/>
        <w:rPr>
          <w:rFonts w:ascii="Arial" w:eastAsia="Times New Roman" w:hAnsi="Arial" w:cs="Arial"/>
          <w:kern w:val="2"/>
          <w:sz w:val="24"/>
          <w:szCs w:val="20"/>
          <w:lang w:eastAsia="zh-CN"/>
        </w:rPr>
      </w:pPr>
      <w:r w:rsidRPr="00695E35">
        <w:rPr>
          <w:rFonts w:ascii="Arial" w:eastAsia="Arial" w:hAnsi="Arial" w:cs="Arial"/>
          <w:kern w:val="2"/>
          <w:lang w:eastAsia="zh-CN"/>
        </w:rPr>
        <w:t>di non essere a conoscenza che sussiste a proprio carico alcun procedimento per l’applicazione della misura di prevenzione</w:t>
      </w:r>
    </w:p>
    <w:p w:rsidR="00695E35" w:rsidRPr="00695E35" w:rsidRDefault="00695E35" w:rsidP="00695E35">
      <w:pPr>
        <w:widowControl w:val="0"/>
        <w:numPr>
          <w:ilvl w:val="0"/>
          <w:numId w:val="1"/>
        </w:numPr>
        <w:suppressAutoHyphens/>
        <w:overflowPunct w:val="0"/>
        <w:autoSpaceDE w:val="0"/>
        <w:spacing w:before="307" w:after="0" w:line="240" w:lineRule="auto"/>
        <w:jc w:val="both"/>
        <w:textAlignment w:val="baseline"/>
        <w:rPr>
          <w:rFonts w:ascii="Arial" w:eastAsia="Arial" w:hAnsi="Arial" w:cs="Arial"/>
          <w:kern w:val="2"/>
          <w:lang w:eastAsia="zh-CN"/>
        </w:rPr>
      </w:pPr>
      <w:r w:rsidRPr="00695E35">
        <w:rPr>
          <w:rFonts w:ascii="Arial" w:eastAsia="Arial" w:hAnsi="Arial" w:cs="Arial"/>
          <w:kern w:val="2"/>
          <w:lang w:eastAsia="zh-CN"/>
        </w:rPr>
        <w:t xml:space="preserve">abbiano legali rappresentanti, amministratori e soci per i quali non sussistano le cause di divieto, di decadenza o di sospensione previste dall’art. 67 D.lgs. 6 settembre 2011, n.159, nei casi previsti dalla normativa antimafia. I soggetti sottoposti ad una eventuale verifica antimafia sono quelli indicati nell’art. 84 del D.lgs. 6 settembre 2011, n.159; </w:t>
      </w:r>
    </w:p>
    <w:p w:rsidR="00695E35" w:rsidRPr="00695E35" w:rsidRDefault="00695E35" w:rsidP="00695E35">
      <w:pPr>
        <w:widowControl w:val="0"/>
        <w:numPr>
          <w:ilvl w:val="0"/>
          <w:numId w:val="1"/>
        </w:numPr>
        <w:suppressAutoHyphens/>
        <w:overflowPunct w:val="0"/>
        <w:autoSpaceDE w:val="0"/>
        <w:spacing w:before="307" w:after="0" w:line="240" w:lineRule="auto"/>
        <w:jc w:val="both"/>
        <w:textAlignment w:val="baseline"/>
        <w:rPr>
          <w:rFonts w:ascii="Arial" w:eastAsia="Times New Roman" w:hAnsi="Arial" w:cs="Arial"/>
          <w:kern w:val="2"/>
          <w:sz w:val="24"/>
          <w:szCs w:val="20"/>
          <w:lang w:eastAsia="zh-CN"/>
        </w:rPr>
      </w:pPr>
      <w:r w:rsidRPr="00695E35">
        <w:rPr>
          <w:rFonts w:ascii="Arial" w:eastAsia="Arial" w:hAnsi="Arial" w:cs="Arial"/>
          <w:kern w:val="2"/>
          <w:lang w:eastAsia="zh-CN"/>
        </w:rPr>
        <w:t>di consentire il trattamento dei dati al solo fine dell’espletamento del procedimento previsto dalle disposizioni vigenti</w:t>
      </w:r>
    </w:p>
    <w:p w:rsidR="00695E35" w:rsidRPr="009E5B99" w:rsidRDefault="00695E35" w:rsidP="00695E35">
      <w:pPr>
        <w:widowControl w:val="0"/>
        <w:numPr>
          <w:ilvl w:val="0"/>
          <w:numId w:val="1"/>
        </w:numPr>
        <w:suppressAutoHyphens/>
        <w:overflowPunct w:val="0"/>
        <w:autoSpaceDE w:val="0"/>
        <w:spacing w:before="307" w:after="0" w:line="240" w:lineRule="auto"/>
        <w:jc w:val="both"/>
        <w:textAlignment w:val="baseline"/>
        <w:rPr>
          <w:rFonts w:ascii="Arial" w:eastAsia="Times New Roman" w:hAnsi="Arial" w:cs="Arial"/>
          <w:kern w:val="2"/>
          <w:sz w:val="24"/>
          <w:szCs w:val="20"/>
          <w:lang w:eastAsia="zh-CN"/>
        </w:rPr>
      </w:pPr>
      <w:r w:rsidRPr="00695E35">
        <w:rPr>
          <w:rFonts w:ascii="Arial" w:eastAsia="Arial" w:hAnsi="Arial" w:cs="Arial"/>
          <w:kern w:val="2"/>
          <w:lang w:eastAsia="zh-CN"/>
        </w:rPr>
        <w:t>di essere consapevole ed a conoscenza che l’art. 76 del D.P.R. n. 445/2000 testualmente enuncia: “Chiunque rilascia dichiarazioni mendaci, forma atti falsi o ne fa uso nei casi previsti nel presente testo unico è punito ai sensi del Codice Penale e delle Leggi speciali in materia”</w:t>
      </w:r>
    </w:p>
    <w:p w:rsidR="009E5B99" w:rsidRDefault="009E5B99" w:rsidP="009E5B99">
      <w:pPr>
        <w:widowControl w:val="0"/>
        <w:suppressAutoHyphens/>
        <w:overflowPunct w:val="0"/>
        <w:autoSpaceDE w:val="0"/>
        <w:spacing w:before="307" w:after="0" w:line="240" w:lineRule="auto"/>
        <w:jc w:val="both"/>
        <w:textAlignment w:val="baseline"/>
        <w:rPr>
          <w:rFonts w:ascii="Arial" w:eastAsia="Arial" w:hAnsi="Arial" w:cs="Arial"/>
          <w:kern w:val="2"/>
          <w:lang w:eastAsia="zh-CN"/>
        </w:rPr>
      </w:pPr>
    </w:p>
    <w:p w:rsidR="009E5B99" w:rsidRPr="00695E35" w:rsidRDefault="009E5B99" w:rsidP="009E5B99">
      <w:pPr>
        <w:widowControl w:val="0"/>
        <w:suppressAutoHyphens/>
        <w:overflowPunct w:val="0"/>
        <w:autoSpaceDE w:val="0"/>
        <w:spacing w:before="307" w:after="0" w:line="240" w:lineRule="auto"/>
        <w:jc w:val="both"/>
        <w:textAlignment w:val="baseline"/>
        <w:rPr>
          <w:rFonts w:ascii="Arial" w:eastAsia="Times New Roman" w:hAnsi="Arial" w:cs="Arial"/>
          <w:kern w:val="2"/>
          <w:sz w:val="24"/>
          <w:szCs w:val="20"/>
          <w:lang w:eastAsia="zh-CN"/>
        </w:rPr>
      </w:pPr>
    </w:p>
    <w:p w:rsidR="00695E35" w:rsidRPr="00695E35" w:rsidRDefault="00695E35" w:rsidP="00695E35">
      <w:pPr>
        <w:widowControl w:val="0"/>
        <w:numPr>
          <w:ilvl w:val="0"/>
          <w:numId w:val="1"/>
        </w:numPr>
        <w:suppressAutoHyphens/>
        <w:overflowPunct w:val="0"/>
        <w:autoSpaceDE w:val="0"/>
        <w:spacing w:before="307" w:after="0" w:line="240" w:lineRule="auto"/>
        <w:jc w:val="both"/>
        <w:textAlignment w:val="baseline"/>
        <w:rPr>
          <w:rFonts w:ascii="Arial" w:eastAsia="Times New Roman" w:hAnsi="Arial" w:cs="Arial"/>
          <w:b/>
          <w:bCs/>
          <w:kern w:val="2"/>
          <w:sz w:val="24"/>
          <w:szCs w:val="20"/>
          <w:lang w:eastAsia="zh-CN"/>
        </w:rPr>
      </w:pPr>
      <w:r w:rsidRPr="00695E35">
        <w:rPr>
          <w:rFonts w:ascii="Arial" w:eastAsia="Arial" w:hAnsi="Arial" w:cs="Arial"/>
          <w:b/>
          <w:bCs/>
          <w:kern w:val="2"/>
          <w:lang w:eastAsia="zh-CN"/>
        </w:rPr>
        <w:t xml:space="preserve">di versare </w:t>
      </w:r>
      <w:r w:rsidRPr="00695E35">
        <w:rPr>
          <w:rFonts w:ascii="Arial" w:eastAsia="Calibri" w:hAnsi="Arial" w:cs="Arial"/>
          <w:b/>
          <w:bCs/>
        </w:rPr>
        <w:t xml:space="preserve">la quota di adesione </w:t>
      </w:r>
      <w:r w:rsidRPr="00C86F29">
        <w:rPr>
          <w:rFonts w:ascii="Arial" w:eastAsia="Calibri" w:hAnsi="Arial" w:cs="Arial"/>
          <w:b/>
          <w:bCs/>
        </w:rPr>
        <w:t xml:space="preserve">pari ad Euro </w:t>
      </w:r>
      <w:r w:rsidR="003B55A5" w:rsidRPr="00C86F29">
        <w:rPr>
          <w:rFonts w:ascii="Arial" w:eastAsia="Calibri" w:hAnsi="Arial" w:cs="Arial"/>
          <w:b/>
          <w:bCs/>
        </w:rPr>
        <w:t xml:space="preserve">600,00 </w:t>
      </w:r>
      <w:r w:rsidRPr="00C86F29">
        <w:rPr>
          <w:rFonts w:ascii="Arial" w:eastAsia="Calibri" w:hAnsi="Arial" w:cs="Arial"/>
          <w:b/>
          <w:bCs/>
        </w:rPr>
        <w:t>+ IVA così</w:t>
      </w:r>
      <w:bookmarkStart w:id="0" w:name="_GoBack"/>
      <w:bookmarkEnd w:id="0"/>
      <w:r w:rsidRPr="00695E35">
        <w:rPr>
          <w:rFonts w:ascii="Arial" w:eastAsia="Calibri" w:hAnsi="Arial" w:cs="Arial"/>
          <w:b/>
          <w:bCs/>
        </w:rPr>
        <w:t xml:space="preserve"> come indicato nella circolare informativa e con le seguenti modalità e tempistiche: </w:t>
      </w:r>
    </w:p>
    <w:p w:rsidR="00695E35" w:rsidRPr="00695E35" w:rsidRDefault="00695E35" w:rsidP="00695E35">
      <w:pPr>
        <w:widowControl w:val="0"/>
        <w:numPr>
          <w:ilvl w:val="0"/>
          <w:numId w:val="2"/>
        </w:numPr>
        <w:suppressAutoHyphens/>
        <w:overflowPunct w:val="0"/>
        <w:autoSpaceDE w:val="0"/>
        <w:spacing w:before="307" w:after="0" w:line="240" w:lineRule="auto"/>
        <w:jc w:val="both"/>
        <w:textAlignment w:val="baseline"/>
        <w:rPr>
          <w:rFonts w:ascii="Arial" w:eastAsia="Arial" w:hAnsi="Arial" w:cs="Arial"/>
        </w:rPr>
      </w:pPr>
      <w:r w:rsidRPr="00695E35">
        <w:rPr>
          <w:rFonts w:ascii="Arial" w:eastAsia="Arial" w:hAnsi="Arial" w:cs="Arial"/>
        </w:rPr>
        <w:t xml:space="preserve">verificato il raggiungimento di un numero congruo di adesioni e a seguito di nostra conferma di ammissione, verrà richiesto il versamento  di un acconto di partecipazione pari al </w:t>
      </w:r>
      <w:r w:rsidR="00E86DEC">
        <w:rPr>
          <w:rFonts w:ascii="Arial" w:eastAsia="Arial" w:hAnsi="Arial" w:cs="Arial"/>
        </w:rPr>
        <w:t>50</w:t>
      </w:r>
      <w:r w:rsidRPr="00695E35">
        <w:rPr>
          <w:rFonts w:ascii="Arial" w:eastAsia="Arial" w:hAnsi="Arial" w:cs="Arial"/>
        </w:rPr>
        <w:t xml:space="preserve"> % entro i termini che verranno indicati, con l’emissione di regolare fattura.  Nel caso in cui non pervenga il versamento l’Azienda Speciale provvederà ad assegnare lo spazio espositivo ad altra impresa inserita in lista di attesa. </w:t>
      </w:r>
    </w:p>
    <w:p w:rsidR="00695E35" w:rsidRPr="00695E35" w:rsidRDefault="00695E35" w:rsidP="00695E35">
      <w:pPr>
        <w:widowControl w:val="0"/>
        <w:numPr>
          <w:ilvl w:val="0"/>
          <w:numId w:val="2"/>
        </w:numPr>
        <w:suppressAutoHyphens/>
        <w:overflowPunct w:val="0"/>
        <w:autoSpaceDE w:val="0"/>
        <w:spacing w:before="307" w:after="0" w:line="240" w:lineRule="auto"/>
        <w:jc w:val="both"/>
        <w:textAlignment w:val="baseline"/>
        <w:rPr>
          <w:rFonts w:ascii="Arial" w:eastAsia="Arial" w:hAnsi="Arial" w:cs="Arial"/>
        </w:rPr>
      </w:pPr>
      <w:r w:rsidRPr="00695E35">
        <w:rPr>
          <w:rFonts w:ascii="Arial" w:eastAsia="Arial" w:hAnsi="Arial" w:cs="Arial"/>
        </w:rPr>
        <w:t>prima dell’inizio dell’evento verrà richiesto il saldo della quota di partecipazione con l’emissione di ulteriore fattura.</w:t>
      </w:r>
    </w:p>
    <w:p w:rsidR="00695E35" w:rsidRPr="00695E35" w:rsidRDefault="00695E35" w:rsidP="00695E35">
      <w:pPr>
        <w:widowControl w:val="0"/>
        <w:autoSpaceDE w:val="0"/>
        <w:spacing w:before="307" w:after="0" w:line="240" w:lineRule="auto"/>
        <w:ind w:left="360"/>
        <w:jc w:val="both"/>
        <w:rPr>
          <w:rFonts w:ascii="Arial" w:eastAsia="Times New Roman" w:hAnsi="Arial" w:cs="Arial"/>
          <w:b/>
          <w:bCs/>
          <w:kern w:val="2"/>
          <w:sz w:val="24"/>
          <w:szCs w:val="20"/>
          <w:lang w:eastAsia="zh-CN"/>
        </w:rPr>
      </w:pPr>
      <w:r w:rsidRPr="00695E35">
        <w:rPr>
          <w:rFonts w:ascii="Arial" w:eastAsia="Calibri" w:hAnsi="Arial" w:cs="Arial"/>
          <w:b/>
          <w:bCs/>
        </w:rPr>
        <w:t>L’importo dovrà essere eseguito con bonifico bancario sul c/c intestato a</w:t>
      </w:r>
    </w:p>
    <w:p w:rsidR="00695E35" w:rsidRPr="00695E35" w:rsidRDefault="00695E35" w:rsidP="00695E35">
      <w:pPr>
        <w:widowControl w:val="0"/>
        <w:autoSpaceDE w:val="0"/>
        <w:spacing w:before="307" w:after="0" w:line="240" w:lineRule="auto"/>
        <w:jc w:val="both"/>
        <w:rPr>
          <w:rFonts w:ascii="Times New Roman" w:eastAsia="Times New Roman" w:hAnsi="Times New Roman" w:cs="Times New Roman"/>
          <w:kern w:val="2"/>
          <w:sz w:val="24"/>
          <w:szCs w:val="20"/>
          <w:lang w:eastAsia="zh-CN"/>
        </w:rPr>
      </w:pPr>
      <w:r w:rsidRPr="00695E35">
        <w:rPr>
          <w:rFonts w:ascii="Arial" w:eastAsia="Arial" w:hAnsi="Arial" w:cs="Arial"/>
          <w:kern w:val="2"/>
          <w:lang w:eastAsia="zh-CN"/>
        </w:rPr>
        <w:tab/>
        <w:t xml:space="preserve">AZIENDA SPECIALE DELLA CAMERA DI COMMERCIO RIVIERE DI LIGURIA </w:t>
      </w:r>
    </w:p>
    <w:p w:rsidR="00695E35" w:rsidRPr="00695E35" w:rsidRDefault="00695E35" w:rsidP="00695E35">
      <w:pPr>
        <w:widowControl w:val="0"/>
        <w:autoSpaceDE w:val="0"/>
        <w:spacing w:before="307" w:after="0" w:line="240" w:lineRule="auto"/>
        <w:jc w:val="both"/>
        <w:rPr>
          <w:rFonts w:ascii="Times New Roman" w:eastAsia="Times New Roman" w:hAnsi="Times New Roman" w:cs="Times New Roman"/>
          <w:kern w:val="2"/>
          <w:sz w:val="24"/>
          <w:szCs w:val="20"/>
          <w:lang w:eastAsia="zh-CN"/>
        </w:rPr>
      </w:pPr>
      <w:r w:rsidRPr="00695E35">
        <w:rPr>
          <w:rFonts w:ascii="Arial" w:eastAsia="Arial" w:hAnsi="Arial" w:cs="Arial"/>
          <w:kern w:val="2"/>
          <w:lang w:eastAsia="zh-CN"/>
        </w:rPr>
        <w:tab/>
        <w:t xml:space="preserve">IBAN IT 24 J 06230 10727 0000 4107 3838 CODICE </w:t>
      </w:r>
    </w:p>
    <w:p w:rsidR="00695E35" w:rsidRPr="00695E35" w:rsidRDefault="00695E35" w:rsidP="00695E35">
      <w:pPr>
        <w:widowControl w:val="0"/>
        <w:autoSpaceDE w:val="0"/>
        <w:spacing w:before="307" w:after="0" w:line="240" w:lineRule="auto"/>
        <w:jc w:val="both"/>
        <w:rPr>
          <w:rFonts w:ascii="Arial" w:eastAsia="Arial" w:hAnsi="Arial" w:cs="Arial"/>
          <w:kern w:val="2"/>
          <w:lang w:eastAsia="zh-CN"/>
        </w:rPr>
      </w:pPr>
      <w:r w:rsidRPr="00695E35">
        <w:rPr>
          <w:rFonts w:ascii="Arial" w:eastAsia="Arial" w:hAnsi="Arial" w:cs="Arial"/>
          <w:kern w:val="2"/>
          <w:lang w:eastAsia="zh-CN"/>
        </w:rPr>
        <w:tab/>
        <w:t>ENTE 308 BANCA CREDIT AGRICOLE SPA</w:t>
      </w:r>
    </w:p>
    <w:p w:rsidR="00695E35" w:rsidRPr="00695E35" w:rsidRDefault="00695E35" w:rsidP="00695E35">
      <w:pPr>
        <w:widowControl w:val="0"/>
        <w:autoSpaceDE w:val="0"/>
        <w:spacing w:before="307" w:after="0" w:line="240" w:lineRule="auto"/>
        <w:ind w:left="360"/>
        <w:jc w:val="both"/>
        <w:rPr>
          <w:rFonts w:ascii="Arial" w:eastAsia="Calibri" w:hAnsi="Arial" w:cs="Arial"/>
          <w:b/>
          <w:bCs/>
        </w:rPr>
      </w:pP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24"/>
          <w:szCs w:val="20"/>
          <w:lang w:eastAsia="zh-CN"/>
        </w:rPr>
      </w:pPr>
    </w:p>
    <w:p w:rsidR="00695E35" w:rsidRPr="00695E35" w:rsidRDefault="00695E35" w:rsidP="00695E35">
      <w:pPr>
        <w:widowControl w:val="0"/>
        <w:suppressAutoHyphens/>
        <w:overflowPunct w:val="0"/>
        <w:autoSpaceDE w:val="0"/>
        <w:spacing w:after="0" w:line="240" w:lineRule="auto"/>
        <w:jc w:val="both"/>
        <w:textAlignment w:val="baseline"/>
        <w:rPr>
          <w:rFonts w:ascii="Arial" w:eastAsia="Arial" w:hAnsi="Arial" w:cs="Arial"/>
          <w:kern w:val="2"/>
          <w:lang w:eastAsia="zh-CN"/>
        </w:rPr>
      </w:pPr>
      <w:r w:rsidRPr="00695E35">
        <w:rPr>
          <w:rFonts w:ascii="Arial" w:eastAsia="Arial" w:hAnsi="Arial" w:cs="Arial"/>
          <w:kern w:val="2"/>
          <w:lang w:eastAsia="zh-CN"/>
        </w:rPr>
        <w:t>I dati forniti saranno trattati dall’Azienda Speciale Riviere di Liguria per eventuali verifiche d’ufficio collegate ai requisiti di partecipazione all’iniziativa.</w:t>
      </w:r>
    </w:p>
    <w:p w:rsidR="00695E35" w:rsidRPr="00695E35" w:rsidRDefault="00695E35" w:rsidP="00695E35">
      <w:pPr>
        <w:widowControl w:val="0"/>
        <w:autoSpaceDE w:val="0"/>
        <w:spacing w:before="307" w:after="0" w:line="240" w:lineRule="auto"/>
        <w:jc w:val="both"/>
        <w:rPr>
          <w:rFonts w:ascii="Arial" w:eastAsia="Arial" w:hAnsi="Arial" w:cs="Arial"/>
          <w:kern w:val="2"/>
          <w:lang w:eastAsia="zh-CN"/>
        </w:rPr>
      </w:pPr>
    </w:p>
    <w:p w:rsidR="00695E35" w:rsidRPr="00695E35" w:rsidRDefault="00695E35" w:rsidP="00695E35">
      <w:pPr>
        <w:widowControl w:val="0"/>
        <w:autoSpaceDE w:val="0"/>
        <w:spacing w:before="307" w:after="0" w:line="240" w:lineRule="auto"/>
        <w:jc w:val="both"/>
        <w:rPr>
          <w:rFonts w:ascii="Times New Roman" w:eastAsia="Times New Roman" w:hAnsi="Times New Roman" w:cs="Times New Roman"/>
          <w:kern w:val="2"/>
          <w:sz w:val="24"/>
          <w:szCs w:val="20"/>
          <w:lang w:eastAsia="zh-CN"/>
        </w:rPr>
      </w:pPr>
      <w:r w:rsidRPr="00695E35">
        <w:rPr>
          <w:rFonts w:ascii="Arial" w:eastAsia="Arial" w:hAnsi="Arial" w:cs="Arial"/>
          <w:kern w:val="2"/>
          <w:lang w:eastAsia="zh-CN"/>
        </w:rPr>
        <w:t xml:space="preserve">LUOGO E DATA, </w:t>
      </w:r>
      <w:r w:rsidRPr="00695E35">
        <w:rPr>
          <w:rFonts w:ascii="Arial" w:eastAsia="Arial" w:hAnsi="Arial" w:cs="Arial"/>
          <w:kern w:val="2"/>
          <w:lang w:eastAsia="zh-CN"/>
        </w:rPr>
        <w:tab/>
      </w:r>
      <w:r w:rsidRPr="00695E35">
        <w:rPr>
          <w:rFonts w:ascii="Arial" w:eastAsia="Arial" w:hAnsi="Arial" w:cs="Arial"/>
          <w:kern w:val="2"/>
          <w:lang w:eastAsia="zh-CN"/>
        </w:rPr>
        <w:tab/>
      </w:r>
      <w:r w:rsidRPr="00695E35">
        <w:rPr>
          <w:rFonts w:ascii="Arial" w:eastAsia="Arial" w:hAnsi="Arial" w:cs="Arial"/>
          <w:kern w:val="2"/>
          <w:lang w:eastAsia="zh-CN"/>
        </w:rPr>
        <w:tab/>
      </w:r>
      <w:r w:rsidRPr="00695E35">
        <w:rPr>
          <w:rFonts w:ascii="Arial" w:eastAsia="Arial" w:hAnsi="Arial" w:cs="Arial"/>
          <w:kern w:val="2"/>
          <w:lang w:eastAsia="zh-CN"/>
        </w:rPr>
        <w:tab/>
      </w:r>
      <w:r w:rsidRPr="00695E35">
        <w:rPr>
          <w:rFonts w:ascii="Arial" w:eastAsia="Arial" w:hAnsi="Arial" w:cs="Arial"/>
          <w:kern w:val="2"/>
          <w:lang w:eastAsia="zh-CN"/>
        </w:rPr>
        <w:tab/>
        <w:t>TIMBRO E FIRMA del LEGALE RAPPRESENTANTE</w:t>
      </w:r>
    </w:p>
    <w:p w:rsidR="00695E35" w:rsidRPr="00695E35" w:rsidRDefault="00695E35" w:rsidP="00695E35">
      <w:pPr>
        <w:widowControl w:val="0"/>
        <w:suppressAutoHyphens/>
        <w:overflowPunct w:val="0"/>
        <w:autoSpaceDE w:val="0"/>
        <w:spacing w:after="0" w:line="240" w:lineRule="auto"/>
        <w:textAlignment w:val="baseline"/>
        <w:rPr>
          <w:rFonts w:ascii="Arial" w:eastAsia="Arial" w:hAnsi="Arial" w:cs="Arial"/>
          <w:kern w:val="2"/>
          <w:lang w:eastAsia="zh-CN"/>
        </w:rPr>
      </w:pPr>
    </w:p>
    <w:p w:rsidR="00695E35" w:rsidRPr="00695E35" w:rsidRDefault="00695E35" w:rsidP="00695E35">
      <w:pPr>
        <w:widowControl w:val="0"/>
        <w:suppressAutoHyphens/>
        <w:overflowPunct w:val="0"/>
        <w:autoSpaceDE w:val="0"/>
        <w:spacing w:after="0" w:line="240" w:lineRule="auto"/>
        <w:textAlignment w:val="baseline"/>
        <w:rPr>
          <w:rFonts w:ascii="Arial" w:eastAsia="Arial" w:hAnsi="Arial" w:cs="Arial"/>
          <w:kern w:val="2"/>
          <w:lang w:eastAsia="zh-CN"/>
        </w:rPr>
      </w:pPr>
    </w:p>
    <w:p w:rsidR="00695E35" w:rsidRPr="00695E35" w:rsidRDefault="00695E35" w:rsidP="00695E35">
      <w:pPr>
        <w:widowControl w:val="0"/>
        <w:suppressAutoHyphens/>
        <w:overflowPunct w:val="0"/>
        <w:autoSpaceDE w:val="0"/>
        <w:spacing w:after="0" w:line="240" w:lineRule="auto"/>
        <w:textAlignment w:val="baseline"/>
        <w:rPr>
          <w:rFonts w:ascii="Arial" w:eastAsia="Arial" w:hAnsi="Arial" w:cs="Arial"/>
          <w:kern w:val="2"/>
          <w:lang w:eastAsia="zh-CN"/>
        </w:rPr>
      </w:pPr>
      <w:r w:rsidRPr="00695E35">
        <w:rPr>
          <w:rFonts w:ascii="Arial" w:eastAsia="Arial" w:hAnsi="Arial" w:cs="Arial"/>
          <w:kern w:val="2"/>
          <w:lang w:eastAsia="zh-CN"/>
        </w:rPr>
        <w:t>___________________</w:t>
      </w:r>
      <w:r w:rsidRPr="00695E35">
        <w:rPr>
          <w:rFonts w:ascii="Arial" w:eastAsia="Arial" w:hAnsi="Arial" w:cs="Arial"/>
          <w:kern w:val="2"/>
          <w:lang w:eastAsia="zh-CN"/>
        </w:rPr>
        <w:tab/>
      </w:r>
      <w:r w:rsidRPr="00695E35">
        <w:rPr>
          <w:rFonts w:ascii="Arial" w:eastAsia="Arial" w:hAnsi="Arial" w:cs="Arial"/>
          <w:kern w:val="2"/>
          <w:lang w:eastAsia="zh-CN"/>
        </w:rPr>
        <w:tab/>
      </w:r>
      <w:r w:rsidRPr="00695E35">
        <w:rPr>
          <w:rFonts w:ascii="Arial" w:eastAsia="Arial" w:hAnsi="Arial" w:cs="Arial"/>
          <w:kern w:val="2"/>
          <w:lang w:eastAsia="zh-CN"/>
        </w:rPr>
        <w:tab/>
      </w:r>
      <w:r w:rsidRPr="00695E35">
        <w:rPr>
          <w:rFonts w:ascii="Arial" w:eastAsia="Arial" w:hAnsi="Arial" w:cs="Arial"/>
          <w:kern w:val="2"/>
          <w:lang w:eastAsia="zh-CN"/>
        </w:rPr>
        <w:tab/>
        <w:t>________________________________________</w:t>
      </w:r>
    </w:p>
    <w:p w:rsidR="00695E35" w:rsidRPr="00695E35" w:rsidRDefault="00695E35" w:rsidP="00695E35">
      <w:pPr>
        <w:widowControl w:val="0"/>
        <w:suppressAutoHyphens/>
        <w:overflowPunct w:val="0"/>
        <w:autoSpaceDE w:val="0"/>
        <w:spacing w:after="0" w:line="240" w:lineRule="auto"/>
        <w:contextualSpacing/>
        <w:jc w:val="both"/>
        <w:textAlignment w:val="baseline"/>
        <w:rPr>
          <w:rFonts w:ascii="Arial" w:eastAsia="Arial" w:hAnsi="Arial" w:cs="Arial"/>
          <w:kern w:val="2"/>
          <w:lang w:eastAsia="zh-CN"/>
        </w:rPr>
      </w:pPr>
      <w:r w:rsidRPr="00695E35">
        <w:rPr>
          <w:rFonts w:ascii="Arial" w:eastAsia="Arial" w:hAnsi="Arial" w:cs="Arial"/>
          <w:kern w:val="2"/>
          <w:lang w:eastAsia="zh-CN"/>
        </w:rPr>
        <w:br w:type="page"/>
      </w:r>
    </w:p>
    <w:p w:rsidR="00695E35" w:rsidRPr="00695E35" w:rsidRDefault="00695E35" w:rsidP="00695E35">
      <w:pPr>
        <w:widowControl w:val="0"/>
        <w:suppressAutoHyphens/>
        <w:overflowPunct w:val="0"/>
        <w:autoSpaceDE w:val="0"/>
        <w:spacing w:after="0" w:line="240" w:lineRule="auto"/>
        <w:contextualSpacing/>
        <w:jc w:val="both"/>
        <w:textAlignment w:val="baseline"/>
        <w:rPr>
          <w:rFonts w:ascii="Arial" w:eastAsia="Arial" w:hAnsi="Arial" w:cs="Arial"/>
          <w:kern w:val="2"/>
          <w:lang w:eastAsia="zh-CN"/>
        </w:rPr>
      </w:pPr>
    </w:p>
    <w:p w:rsidR="00695E35" w:rsidRPr="00695E35" w:rsidRDefault="00695E35" w:rsidP="00695E35">
      <w:pPr>
        <w:widowControl w:val="0"/>
        <w:suppressAutoHyphens/>
        <w:overflowPunct w:val="0"/>
        <w:autoSpaceDE w:val="0"/>
        <w:spacing w:after="0" w:line="240" w:lineRule="auto"/>
        <w:contextualSpacing/>
        <w:jc w:val="both"/>
        <w:textAlignment w:val="baseline"/>
        <w:rPr>
          <w:rFonts w:ascii="Times New Roman" w:eastAsia="Times New Roman" w:hAnsi="Times New Roman" w:cs="Times New Roman"/>
          <w:b/>
          <w:kern w:val="2"/>
          <w:sz w:val="19"/>
          <w:szCs w:val="19"/>
          <w:lang w:eastAsia="zh-CN"/>
        </w:rPr>
      </w:pPr>
      <w:r w:rsidRPr="00695E35">
        <w:rPr>
          <w:rFonts w:ascii="Times New Roman" w:eastAsia="Times New Roman" w:hAnsi="Times New Roman" w:cs="Times New Roman"/>
          <w:b/>
          <w:kern w:val="2"/>
          <w:sz w:val="24"/>
          <w:szCs w:val="20"/>
          <w:lang w:eastAsia="zh-CN"/>
        </w:rPr>
        <w:t>INFORMATIVA SUL TRATTAMENTO DEI DATI PERSONALI NELLO SVOLGIMENTO DEI SERVIZI</w:t>
      </w:r>
      <w:r w:rsidRPr="00695E35">
        <w:rPr>
          <w:rFonts w:ascii="Times New Roman" w:eastAsia="Times New Roman" w:hAnsi="Times New Roman" w:cs="Times New Roman"/>
          <w:b/>
          <w:kern w:val="2"/>
          <w:sz w:val="24"/>
          <w:szCs w:val="20"/>
          <w:lang w:eastAsia="zh-CN"/>
        </w:rPr>
        <w:br/>
      </w:r>
      <w:r w:rsidRPr="00695E35">
        <w:rPr>
          <w:rFonts w:ascii="Times New Roman" w:eastAsia="Times New Roman" w:hAnsi="Times New Roman" w:cs="Times New Roman"/>
          <w:b/>
          <w:kern w:val="2"/>
          <w:sz w:val="19"/>
          <w:szCs w:val="19"/>
          <w:lang w:eastAsia="zh-CN"/>
        </w:rPr>
        <w:t>in applicazione degli artt. 13 e 14 del "REGOLAMENTO (UE) 2016/679 DEL PARLAMENTO EUROPEO E DEL CONSIGLIO del 27 aprile 2016 relativo alla protezione delle persone fisiche con riguardo al trattamento dei dati personali, nonché alla libera circolazione di tali dati e che abroga la direttiva 95/46/CE (regolamento generale sulla protezione dei dati)"</w:t>
      </w:r>
    </w:p>
    <w:p w:rsidR="00695E35" w:rsidRPr="00695E35" w:rsidRDefault="00695E35" w:rsidP="00695E35">
      <w:pPr>
        <w:widowControl w:val="0"/>
        <w:suppressAutoHyphens/>
        <w:overflowPunct w:val="0"/>
        <w:autoSpaceDE w:val="0"/>
        <w:spacing w:after="0" w:line="240" w:lineRule="auto"/>
        <w:contextualSpacing/>
        <w:jc w:val="both"/>
        <w:textAlignment w:val="baseline"/>
        <w:rPr>
          <w:rFonts w:ascii="Times New Roman" w:eastAsia="Times New Roman" w:hAnsi="Times New Roman" w:cs="Times New Roman"/>
          <w:kern w:val="2"/>
          <w:sz w:val="19"/>
          <w:szCs w:val="19"/>
          <w:lang w:eastAsia="zh-CN"/>
        </w:rPr>
      </w:pPr>
    </w:p>
    <w:p w:rsidR="00695E35" w:rsidRPr="00695E35" w:rsidRDefault="00695E35" w:rsidP="00695E35">
      <w:pPr>
        <w:widowControl w:val="0"/>
        <w:suppressAutoHyphens/>
        <w:overflowPunct w:val="0"/>
        <w:autoSpaceDE w:val="0"/>
        <w:spacing w:after="0" w:line="240" w:lineRule="auto"/>
        <w:contextualSpacing/>
        <w:jc w:val="both"/>
        <w:textAlignment w:val="baseline"/>
        <w:rPr>
          <w:rFonts w:ascii="Times New Roman" w:eastAsia="Times New Roman" w:hAnsi="Times New Roman" w:cs="Times New Roman"/>
          <w:kern w:val="2"/>
          <w:sz w:val="19"/>
          <w:szCs w:val="19"/>
          <w:lang w:eastAsia="zh-CN"/>
        </w:rPr>
      </w:pPr>
      <w:bookmarkStart w:id="1" w:name="_Hlk75938772"/>
      <w:r w:rsidRPr="00695E35">
        <w:rPr>
          <w:rFonts w:ascii="Times New Roman" w:eastAsia="Times New Roman" w:hAnsi="Times New Roman" w:cs="Times New Roman"/>
          <w:kern w:val="2"/>
          <w:sz w:val="19"/>
          <w:szCs w:val="19"/>
          <w:lang w:eastAsia="zh-CN"/>
        </w:rPr>
        <w:t>L’AZIENDA SPECIALE RIVIERE DI LIGURIA, di seguito indicata per brevità anche come RIVIERE DI LIGURIA, desidera fornire le seguenti informazioni sulle modalità di trattamento dei dati personali raccolti.</w:t>
      </w:r>
    </w:p>
    <w:p w:rsidR="00695E35" w:rsidRPr="00695E35" w:rsidRDefault="00695E35" w:rsidP="00695E35">
      <w:pPr>
        <w:widowControl w:val="0"/>
        <w:suppressAutoHyphens/>
        <w:overflowPunct w:val="0"/>
        <w:autoSpaceDE w:val="0"/>
        <w:spacing w:after="0" w:line="240" w:lineRule="auto"/>
        <w:contextualSpacing/>
        <w:jc w:val="both"/>
        <w:textAlignment w:val="baseline"/>
        <w:rPr>
          <w:rFonts w:ascii="Times New Roman" w:eastAsia="Times New Roman" w:hAnsi="Times New Roman" w:cs="Times New Roman"/>
          <w:b/>
          <w:kern w:val="2"/>
          <w:sz w:val="19"/>
          <w:szCs w:val="19"/>
          <w:lang w:eastAsia="zh-CN"/>
        </w:rPr>
      </w:pPr>
    </w:p>
    <w:p w:rsidR="00695E35" w:rsidRPr="00695E35" w:rsidRDefault="00695E35" w:rsidP="00695E35">
      <w:pPr>
        <w:widowControl w:val="0"/>
        <w:suppressAutoHyphens/>
        <w:overflowPunct w:val="0"/>
        <w:autoSpaceDE w:val="0"/>
        <w:spacing w:after="0" w:line="240" w:lineRule="auto"/>
        <w:contextualSpacing/>
        <w:jc w:val="both"/>
        <w:textAlignment w:val="baseline"/>
        <w:rPr>
          <w:rFonts w:ascii="Times New Roman" w:eastAsia="Times New Roman" w:hAnsi="Times New Roman" w:cs="Times New Roman"/>
          <w:b/>
          <w:kern w:val="2"/>
          <w:sz w:val="19"/>
          <w:szCs w:val="19"/>
          <w:lang w:eastAsia="zh-CN"/>
        </w:rPr>
      </w:pPr>
      <w:r w:rsidRPr="00695E35">
        <w:rPr>
          <w:rFonts w:ascii="Times New Roman" w:eastAsia="Times New Roman" w:hAnsi="Times New Roman" w:cs="Times New Roman"/>
          <w:b/>
          <w:kern w:val="2"/>
          <w:sz w:val="19"/>
          <w:szCs w:val="19"/>
          <w:lang w:eastAsia="zh-CN"/>
        </w:rPr>
        <w:t>Dati di contatto</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 xml:space="preserve">Titolare del trattamento è l’AZIENDA SPECIALE RIVIERE DI LIGURIA, a seguire indicata anche come RIVIERE DI LIGURIA, con sede in Via </w:t>
      </w:r>
      <w:proofErr w:type="spellStart"/>
      <w:r w:rsidRPr="00695E35">
        <w:rPr>
          <w:rFonts w:ascii="Times New Roman" w:eastAsia="Times New Roman" w:hAnsi="Times New Roman" w:cs="Times New Roman"/>
          <w:kern w:val="2"/>
          <w:sz w:val="19"/>
          <w:szCs w:val="19"/>
          <w:lang w:eastAsia="zh-CN"/>
        </w:rPr>
        <w:t>Quarda</w:t>
      </w:r>
      <w:proofErr w:type="spellEnd"/>
      <w:r w:rsidRPr="00695E35">
        <w:rPr>
          <w:rFonts w:ascii="Times New Roman" w:eastAsia="Times New Roman" w:hAnsi="Times New Roman" w:cs="Times New Roman"/>
          <w:kern w:val="2"/>
          <w:sz w:val="19"/>
          <w:szCs w:val="19"/>
          <w:lang w:eastAsia="zh-CN"/>
        </w:rPr>
        <w:t xml:space="preserve"> Superiore 16 – 17100 SAVONA, P. IVA e C.F.: 01523290086, mail: </w:t>
      </w:r>
      <w:hyperlink r:id="rId9" w:history="1">
        <w:r w:rsidRPr="00695E35">
          <w:rPr>
            <w:rFonts w:ascii="Times New Roman" w:eastAsia="Times New Roman" w:hAnsi="Times New Roman" w:cs="Times New Roman"/>
            <w:kern w:val="2"/>
            <w:sz w:val="19"/>
            <w:szCs w:val="19"/>
            <w:lang w:eastAsia="zh-CN"/>
          </w:rPr>
          <w:t>azienda.riviere@rivlig.camcom.it</w:t>
        </w:r>
      </w:hyperlink>
      <w:r w:rsidRPr="00695E35">
        <w:rPr>
          <w:rFonts w:ascii="Times New Roman" w:eastAsia="Times New Roman" w:hAnsi="Times New Roman" w:cs="Times New Roman"/>
          <w:kern w:val="2"/>
          <w:sz w:val="19"/>
          <w:szCs w:val="19"/>
          <w:lang w:eastAsia="zh-CN"/>
        </w:rPr>
        <w:t xml:space="preserve">, PEC: promorivlig@pec.it, tel.: +39 </w:t>
      </w:r>
      <w:r w:rsidRPr="00695E35">
        <w:rPr>
          <w:rFonts w:ascii="PT Sans" w:eastAsia="Times New Roman" w:hAnsi="PT Sans" w:cs="Times New Roman"/>
          <w:color w:val="000000"/>
          <w:kern w:val="2"/>
          <w:sz w:val="18"/>
          <w:szCs w:val="18"/>
          <w:shd w:val="clear" w:color="auto" w:fill="FFFFFF"/>
          <w:lang w:eastAsia="zh-CN"/>
        </w:rPr>
        <w:t>019 83141</w:t>
      </w:r>
      <w:r w:rsidRPr="00695E35">
        <w:rPr>
          <w:rFonts w:ascii="Times New Roman" w:eastAsia="Times New Roman" w:hAnsi="Times New Roman" w:cs="Times New Roman"/>
          <w:kern w:val="2"/>
          <w:sz w:val="19"/>
          <w:szCs w:val="19"/>
          <w:lang w:eastAsia="zh-CN"/>
        </w:rPr>
        <w:t>.</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RIVIERE DI LIGURIA ha provveduto a nomina il responsabile della protezione dei dati personali ai sensi dell’art. 37 del Reg. (EU) 2016/679, raggiungibile al seguente recapito di posta elettronica: ilario.agata@rivlig.camcom.it.</w:t>
      </w:r>
    </w:p>
    <w:bookmarkEnd w:id="1"/>
    <w:p w:rsidR="00695E35" w:rsidRPr="00695E35" w:rsidRDefault="00695E35" w:rsidP="00695E35">
      <w:pPr>
        <w:widowControl w:val="0"/>
        <w:suppressAutoHyphens/>
        <w:overflowPunct w:val="0"/>
        <w:autoSpaceDE w:val="0"/>
        <w:spacing w:after="0" w:line="240" w:lineRule="auto"/>
        <w:textAlignment w:val="baseline"/>
        <w:rPr>
          <w:rFonts w:ascii="Times New Roman" w:eastAsia="Times New Roman" w:hAnsi="Times New Roman" w:cs="Times New Roman"/>
          <w:b/>
          <w:kern w:val="2"/>
          <w:sz w:val="19"/>
          <w:szCs w:val="19"/>
          <w:lang w:eastAsia="zh-CN"/>
        </w:rPr>
      </w:pPr>
    </w:p>
    <w:p w:rsidR="00695E35" w:rsidRPr="00695E35" w:rsidRDefault="00695E35" w:rsidP="00695E35">
      <w:pPr>
        <w:widowControl w:val="0"/>
        <w:suppressAutoHyphens/>
        <w:overflowPunct w:val="0"/>
        <w:autoSpaceDE w:val="0"/>
        <w:spacing w:after="0" w:line="240" w:lineRule="auto"/>
        <w:textAlignment w:val="baseline"/>
        <w:rPr>
          <w:rFonts w:ascii="Times New Roman" w:eastAsia="Times New Roman" w:hAnsi="Times New Roman" w:cs="Times New Roman"/>
          <w:b/>
          <w:kern w:val="2"/>
          <w:sz w:val="19"/>
          <w:szCs w:val="19"/>
          <w:lang w:eastAsia="zh-CN"/>
        </w:rPr>
      </w:pPr>
      <w:r w:rsidRPr="00695E35">
        <w:rPr>
          <w:rFonts w:ascii="Times New Roman" w:eastAsia="Times New Roman" w:hAnsi="Times New Roman" w:cs="Times New Roman"/>
          <w:b/>
          <w:kern w:val="2"/>
          <w:sz w:val="19"/>
          <w:szCs w:val="19"/>
          <w:lang w:eastAsia="zh-CN"/>
        </w:rPr>
        <w:t>Base giuridica del trattamento</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bookmarkStart w:id="2" w:name="_Hlk75938941"/>
      <w:r w:rsidRPr="00695E35">
        <w:rPr>
          <w:rFonts w:ascii="Times New Roman" w:eastAsia="Times New Roman" w:hAnsi="Times New Roman" w:cs="Times New Roman"/>
          <w:kern w:val="2"/>
          <w:sz w:val="19"/>
          <w:szCs w:val="19"/>
          <w:lang w:eastAsia="zh-CN"/>
        </w:rPr>
        <w:t>Nel perseguimento dei propri obiettivi, il Titolare tratta dati personali identificativi quali sono ad esempio nome e cognome, codice fiscale, p. iva, recapito email, numero telefonico, in seguito definiti brevemente come "dati", riferiti a:</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 clienti (anche potenziali) di RIVIERE DI LIGURIA (se tali clienti (anche potenziali) sono persone fisiche);</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 dipendenti dei clienti (anche potenziali) di RIVIERE DI LIGURIA.</w:t>
      </w:r>
    </w:p>
    <w:bookmarkEnd w:id="2"/>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Si specificano a seguire scopo, base di liceità e durata per ciascun trattamento svolto dal Titolare.</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Il Titolare tratta i dati personali per adempiere agli obblighi precontrattuali, contrattuali e fiscali derivanti da rapporti in essere, base di liceità di questo trattamento è l’esecuzione di un contratto. La durata del trattamento avrà una durata pari a quella necessaria per l'esecuzione dei servizi richiesti, a cui andrà sommato l'ulteriore periodo normativamente previsto in ottemperanza agli obblighi di natura civilistica, fiscale e tributaria vigenti.</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Il Titolare tratta i dati personali per adempiere agli obblighi previsti dalla legge, da un regolamento, dalla normativa comunitaria o da un ordine dell'Autorità, la base di liceità di questo trattamento è l’assolvimento di un obbligo legale e il tempo di conservazione del dato è quello normativamente previsto in ottemperanza agli obblighi di natura civilistica, fiscale e tributaria vigenti.</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Per l’esercizio dei diritti del Titolare, ad esempio il diritto di difesa in giudizio, la cui base di liceità è il legittimo interesse del Titolare, anche in questo caso il tempo di conservazione del dato è quello normativamente previsto in ottemperanza agli obblighi di natura civilistica, fiscale e tributaria vigenti.</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Si precisa che in caso di mancato conferimento dei dati personali, può non essere possibile eseguire il contratto tra il Titolare e l’interessato.</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Il Titolare ha facoltà di utilizzare a fini di promozione di servizi analoghi a quelli già fruiti le coordinate di posta elettronica fornite dall'interessato, pur non richiedendo il consenso dell'interessato; l'interessato, adeguatamente informato dalla presente informativa, può rifiutare tale uso del suo indirizzo email in maniera agevole e gratuitamente, inizialmente o in occasione di successive comunicazioni, tramite l’opzione di cancellazione sempre riportata nelle comunicazioni elettroniche.</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Qualora non si instauri alcun contratto, sulla base giuridica dello specifico e distinto consenso (art. 7 GDPR) dell’interessato, facoltativo e revocabile in qualsiasi momento, il trattamento è svolto per le seguenti ulteriori finalità:</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 inserimento in mailing list per la fruizione di servizi di newsletter verso cui l’interessato manifesta il proprio intessere, le quali potranno contenere anche informazioni di natura commerciale e promozionale, relative all’attività del Titolare.</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II trattamento dei dati è realizzato per mezzo delle operazioni di: raccolta, registrazione, organizzazione, conservazione, consultazione, elaborazione, modificazione, selezione, estrazione, raffronto, utilizzo, interconnessione, blocco, comunicazione, cancellazione e distruzione dei dati.</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I dati sono sottoposti a trattamento sia cartaceo che elettronico e/o automatizzato.</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b/>
          <w:kern w:val="2"/>
          <w:sz w:val="19"/>
          <w:szCs w:val="19"/>
          <w:lang w:eastAsia="zh-CN"/>
        </w:rPr>
      </w:pP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b/>
          <w:kern w:val="2"/>
          <w:sz w:val="19"/>
          <w:szCs w:val="19"/>
          <w:lang w:eastAsia="zh-CN"/>
        </w:rPr>
      </w:pPr>
      <w:r w:rsidRPr="00695E35">
        <w:rPr>
          <w:rFonts w:ascii="Times New Roman" w:eastAsia="Times New Roman" w:hAnsi="Times New Roman" w:cs="Times New Roman"/>
          <w:b/>
          <w:kern w:val="2"/>
          <w:sz w:val="19"/>
          <w:szCs w:val="19"/>
          <w:lang w:eastAsia="zh-CN"/>
        </w:rPr>
        <w:t>Destinatari o le categorie di destinatari dei dati</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I dati potranno essere comunicati a soggetti operanti in qualità di titolari del trattamento, quali a titolo esemplificativo, autorità di vigilanza e controllo ed ogni soggetto pubblico legittimato, come l'autorità giudiziaria e/o di pubblica sicurezza.</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 xml:space="preserve">I dati potranno inoltre essere comunicati e trattati, per conto del titolare, da soggetti designati come responsabili del trattamento, quali </w:t>
      </w:r>
      <w:r>
        <w:rPr>
          <w:rFonts w:ascii="Times New Roman" w:eastAsia="Times New Roman" w:hAnsi="Times New Roman" w:cs="Times New Roman"/>
          <w:kern w:val="2"/>
          <w:sz w:val="19"/>
          <w:szCs w:val="19"/>
          <w:lang w:eastAsia="zh-CN"/>
        </w:rPr>
        <w:t xml:space="preserve"> </w:t>
      </w:r>
      <w:r w:rsidRPr="00695E35">
        <w:rPr>
          <w:rFonts w:ascii="Times New Roman" w:eastAsia="Times New Roman" w:hAnsi="Times New Roman" w:cs="Times New Roman"/>
          <w:kern w:val="2"/>
          <w:sz w:val="19"/>
          <w:szCs w:val="19"/>
          <w:lang w:eastAsia="zh-CN"/>
        </w:rPr>
        <w:t>a titolo esemplificativo, professionisti e società che svolgono servizi analoghi a quelli del Titolare, servizi informatici, servizi di consulenza tributaria e fiscale, di consulenza legale.</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Detti soggetti tratteranno i dati nella loro qualità di autonomi titolari del trattamento o responsabili esterni, senza che possano diffonderli.</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L’elenco completo dei soggetti designati come responsabili esterni è custodito dal Titolare.</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b/>
          <w:bCs/>
          <w:kern w:val="2"/>
          <w:sz w:val="19"/>
          <w:szCs w:val="19"/>
          <w:lang w:eastAsia="zh-CN"/>
        </w:rPr>
      </w:pPr>
    </w:p>
    <w:p w:rsid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b/>
          <w:bCs/>
          <w:kern w:val="2"/>
          <w:sz w:val="19"/>
          <w:szCs w:val="19"/>
          <w:lang w:eastAsia="zh-CN"/>
        </w:rPr>
      </w:pPr>
    </w:p>
    <w:p w:rsid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b/>
          <w:bCs/>
          <w:kern w:val="2"/>
          <w:sz w:val="19"/>
          <w:szCs w:val="19"/>
          <w:lang w:eastAsia="zh-CN"/>
        </w:rPr>
      </w:pP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b/>
          <w:bCs/>
          <w:kern w:val="2"/>
          <w:sz w:val="19"/>
          <w:szCs w:val="19"/>
          <w:lang w:eastAsia="zh-CN"/>
        </w:rPr>
      </w:pPr>
      <w:r w:rsidRPr="00695E35">
        <w:rPr>
          <w:rFonts w:ascii="Times New Roman" w:eastAsia="Times New Roman" w:hAnsi="Times New Roman" w:cs="Times New Roman"/>
          <w:b/>
          <w:bCs/>
          <w:kern w:val="2"/>
          <w:sz w:val="19"/>
          <w:szCs w:val="19"/>
          <w:lang w:eastAsia="zh-CN"/>
        </w:rPr>
        <w:t>Trasferimento dati a paesi terzi</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Non vi è l'intenzione del titolare del trattamento di trasferire i dati a un paese terzo (cioè extra europeo) o a un'organizzazione internazionale, i dati sono trattati esclusivamente all'interno di Stati membri dell'Unione Europea.</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 xml:space="preserve">Il Titolare si riserva la possibilità di utilizzare servizi in </w:t>
      </w:r>
      <w:proofErr w:type="spellStart"/>
      <w:r w:rsidRPr="00695E35">
        <w:rPr>
          <w:rFonts w:ascii="Times New Roman" w:eastAsia="Times New Roman" w:hAnsi="Times New Roman" w:cs="Times New Roman"/>
          <w:kern w:val="2"/>
          <w:sz w:val="19"/>
          <w:szCs w:val="19"/>
          <w:lang w:eastAsia="zh-CN"/>
        </w:rPr>
        <w:t>cloud</w:t>
      </w:r>
      <w:proofErr w:type="spellEnd"/>
      <w:r w:rsidRPr="00695E35">
        <w:rPr>
          <w:rFonts w:ascii="Times New Roman" w:eastAsia="Times New Roman" w:hAnsi="Times New Roman" w:cs="Times New Roman"/>
          <w:kern w:val="2"/>
          <w:sz w:val="19"/>
          <w:szCs w:val="19"/>
          <w:lang w:eastAsia="zh-CN"/>
        </w:rPr>
        <w:t xml:space="preserve"> e in tal caso i fornitori dei servizi saranno selezionati tra coloro che forniscono garanzie adeguate, così come previsto dall’art.46 GDPR 2016/679.</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b/>
          <w:bCs/>
          <w:kern w:val="2"/>
          <w:sz w:val="19"/>
          <w:szCs w:val="19"/>
          <w:lang w:eastAsia="zh-CN"/>
        </w:rPr>
      </w:pPr>
      <w:r w:rsidRPr="00695E35">
        <w:rPr>
          <w:rFonts w:ascii="Times New Roman" w:eastAsia="Times New Roman" w:hAnsi="Times New Roman" w:cs="Times New Roman"/>
          <w:b/>
          <w:bCs/>
          <w:kern w:val="2"/>
          <w:sz w:val="19"/>
          <w:szCs w:val="19"/>
          <w:lang w:eastAsia="zh-CN"/>
        </w:rPr>
        <w:t>Diritti dell'interessato</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L'interessato gode dei diritti di cui all'art. 15 GDPR e precisamente i diritti di: chiedere l’accesso ai dati che riguardano l’interessato, la loro cancellazione, la rettifica dei dati inesatti, l’integrazione dei dati incompleti, la limitazione del trattamento, la portabilità nonché l’opposizione al trattamento nelle ipotesi di legittimo interesse del Titolare.</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Ha il diritto di proporre reclamo all'Autorità di controllo competente nello Stato membro in cui risiede abitualmente o lavora o dello Stato in cui si è verificata la presunta violazione.</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p>
    <w:p w:rsidR="00695E35" w:rsidRPr="00695E35" w:rsidRDefault="00695E35" w:rsidP="00695E35">
      <w:pPr>
        <w:widowControl w:val="0"/>
        <w:suppressAutoHyphens/>
        <w:overflowPunct w:val="0"/>
        <w:autoSpaceDE w:val="0"/>
        <w:spacing w:after="0" w:line="240" w:lineRule="auto"/>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lang w:eastAsia="zh-CN"/>
        </w:rPr>
        <w:t xml:space="preserve">□ </w:t>
      </w:r>
      <w:r w:rsidRPr="00695E35">
        <w:rPr>
          <w:rFonts w:ascii="Times New Roman" w:eastAsia="Times New Roman" w:hAnsi="Times New Roman" w:cs="Times New Roman"/>
          <w:kern w:val="2"/>
          <w:sz w:val="19"/>
          <w:szCs w:val="19"/>
          <w:lang w:eastAsia="zh-CN"/>
        </w:rPr>
        <w:t>L’interessato ha preso visione della presente informativa sul trattamento dei suoi dati personali.</w:t>
      </w:r>
    </w:p>
    <w:p w:rsidR="00695E35" w:rsidRPr="00695E35" w:rsidRDefault="00695E35" w:rsidP="00695E35">
      <w:pPr>
        <w:widowControl w:val="0"/>
        <w:suppressAutoHyphens/>
        <w:overflowPunct w:val="0"/>
        <w:autoSpaceDE w:val="0"/>
        <w:spacing w:after="0" w:line="240" w:lineRule="auto"/>
        <w:textAlignment w:val="baseline"/>
        <w:rPr>
          <w:rFonts w:ascii="Times New Roman" w:eastAsia="Times New Roman" w:hAnsi="Times New Roman" w:cs="Times New Roman"/>
          <w:kern w:val="2"/>
          <w:sz w:val="19"/>
          <w:szCs w:val="19"/>
          <w:lang w:eastAsia="zh-CN"/>
        </w:rPr>
      </w:pPr>
    </w:p>
    <w:p w:rsidR="00695E35" w:rsidRPr="00695E35" w:rsidRDefault="00695E35" w:rsidP="00695E35">
      <w:pPr>
        <w:widowControl w:val="0"/>
        <w:suppressAutoHyphens/>
        <w:overflowPunct w:val="0"/>
        <w:autoSpaceDE w:val="0"/>
        <w:spacing w:after="0" w:line="240" w:lineRule="auto"/>
        <w:textAlignment w:val="baseline"/>
        <w:rPr>
          <w:rFonts w:ascii="Times New Roman" w:eastAsia="Times New Roman" w:hAnsi="Times New Roman" w:cs="Cambria"/>
          <w:kern w:val="2"/>
          <w:sz w:val="20"/>
          <w:szCs w:val="20"/>
          <w:lang w:eastAsia="zh-CN"/>
        </w:rPr>
      </w:pPr>
    </w:p>
    <w:p w:rsidR="00695E35" w:rsidRPr="00695E35" w:rsidRDefault="00695E35" w:rsidP="00695E35">
      <w:pPr>
        <w:widowControl w:val="0"/>
        <w:pBdr>
          <w:top w:val="single" w:sz="4" w:space="1" w:color="auto"/>
          <w:left w:val="single" w:sz="4" w:space="4" w:color="auto"/>
          <w:bottom w:val="single" w:sz="4" w:space="1" w:color="auto"/>
          <w:right w:val="single" w:sz="4" w:space="4" w:color="auto"/>
        </w:pBdr>
        <w:suppressAutoHyphens/>
        <w:overflowPunct w:val="0"/>
        <w:autoSpaceDE w:val="0"/>
        <w:spacing w:after="0" w:line="240" w:lineRule="auto"/>
        <w:jc w:val="center"/>
        <w:textAlignment w:val="baseline"/>
        <w:rPr>
          <w:rFonts w:ascii="Times New Roman" w:eastAsia="Times New Roman" w:hAnsi="Times New Roman" w:cs="Cambria"/>
          <w:kern w:val="2"/>
          <w:sz w:val="20"/>
          <w:szCs w:val="20"/>
          <w:lang w:eastAsia="zh-CN"/>
        </w:rPr>
      </w:pPr>
      <w:r w:rsidRPr="00695E35">
        <w:rPr>
          <w:rFonts w:ascii="Times New Roman" w:eastAsia="Times New Roman" w:hAnsi="Times New Roman" w:cs="Cambria"/>
          <w:kern w:val="2"/>
          <w:sz w:val="20"/>
          <w:szCs w:val="20"/>
          <w:lang w:eastAsia="zh-CN"/>
        </w:rPr>
        <w:t>Manifestazione del consenso (art. 7 Regolamento UE nr. 679/2016)</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Cambria"/>
          <w:kern w:val="2"/>
          <w:sz w:val="20"/>
          <w:szCs w:val="20"/>
          <w:lang w:eastAsia="zh-CN"/>
        </w:rPr>
      </w:pP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Cambria"/>
          <w:kern w:val="2"/>
          <w:sz w:val="20"/>
          <w:szCs w:val="20"/>
          <w:lang w:eastAsia="zh-CN"/>
        </w:rPr>
      </w:pPr>
      <w:r w:rsidRPr="00695E35">
        <w:rPr>
          <w:rFonts w:ascii="Times New Roman" w:eastAsia="Times New Roman" w:hAnsi="Times New Roman" w:cs="Cambria"/>
          <w:kern w:val="2"/>
          <w:sz w:val="20"/>
          <w:szCs w:val="20"/>
          <w:lang w:eastAsia="zh-CN"/>
        </w:rPr>
        <w:t>In riferimento all’inserimento in mailing list per la fruizione di servizi di newsletter camerale e promozione:</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Cambria"/>
          <w:kern w:val="2"/>
          <w:sz w:val="20"/>
          <w:szCs w:val="20"/>
          <w:lang w:eastAsia="zh-CN"/>
        </w:rPr>
      </w:pPr>
      <w:r w:rsidRPr="00695E35">
        <w:rPr>
          <w:rFonts w:ascii="Times New Roman" w:eastAsia="Times New Roman" w:hAnsi="Times New Roman" w:cs="Cambria"/>
          <w:kern w:val="2"/>
          <w:sz w:val="20"/>
          <w:szCs w:val="20"/>
          <w:lang w:eastAsia="zh-CN"/>
        </w:rPr>
        <w:t>□ do il consenso</w:t>
      </w:r>
      <w:r w:rsidRPr="00695E35">
        <w:rPr>
          <w:rFonts w:ascii="Times New Roman" w:eastAsia="Times New Roman" w:hAnsi="Times New Roman" w:cs="Cambria"/>
          <w:kern w:val="2"/>
          <w:sz w:val="20"/>
          <w:szCs w:val="20"/>
          <w:lang w:eastAsia="zh-CN"/>
        </w:rPr>
        <w:tab/>
      </w:r>
      <w:r w:rsidRPr="00695E35">
        <w:rPr>
          <w:rFonts w:ascii="Times New Roman" w:eastAsia="Times New Roman" w:hAnsi="Times New Roman" w:cs="Cambria"/>
          <w:kern w:val="2"/>
          <w:sz w:val="20"/>
          <w:szCs w:val="20"/>
          <w:lang w:eastAsia="zh-CN"/>
        </w:rPr>
        <w:tab/>
      </w:r>
      <w:r w:rsidRPr="00695E35">
        <w:rPr>
          <w:rFonts w:ascii="Times New Roman" w:eastAsia="Times New Roman" w:hAnsi="Times New Roman" w:cs="Cambria"/>
          <w:kern w:val="2"/>
          <w:sz w:val="20"/>
          <w:szCs w:val="20"/>
          <w:lang w:eastAsia="zh-CN"/>
        </w:rPr>
        <w:tab/>
        <w:t>□ nego il consenso</w:t>
      </w:r>
    </w:p>
    <w:p w:rsidR="00695E35" w:rsidRPr="00695E35" w:rsidRDefault="00695E35" w:rsidP="00695E35">
      <w:pPr>
        <w:widowControl w:val="0"/>
        <w:suppressAutoHyphens/>
        <w:overflowPunct w:val="0"/>
        <w:autoSpaceDE w:val="0"/>
        <w:spacing w:after="0" w:line="240" w:lineRule="auto"/>
        <w:textAlignment w:val="baseline"/>
        <w:rPr>
          <w:rFonts w:ascii="Times New Roman" w:eastAsia="Times New Roman" w:hAnsi="Times New Roman" w:cs="Times New Roman"/>
          <w:kern w:val="2"/>
          <w:sz w:val="19"/>
          <w:szCs w:val="19"/>
          <w:lang w:eastAsia="zh-CN"/>
        </w:rPr>
      </w:pP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Luogo e data: ………………………………………, _ _ / _ _ / _ _ _ _</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p>
    <w:tbl>
      <w:tblPr>
        <w:tblW w:w="9962" w:type="dxa"/>
        <w:jc w:val="center"/>
        <w:tblLook w:val="00A0" w:firstRow="1" w:lastRow="0" w:firstColumn="1" w:lastColumn="0" w:noHBand="0" w:noVBand="0"/>
      </w:tblPr>
      <w:tblGrid>
        <w:gridCol w:w="4981"/>
        <w:gridCol w:w="4981"/>
      </w:tblGrid>
      <w:tr w:rsidR="00695E35" w:rsidRPr="00695E35" w:rsidTr="003717A3">
        <w:trPr>
          <w:jc w:val="center"/>
        </w:trPr>
        <w:tc>
          <w:tcPr>
            <w:tcW w:w="4981" w:type="dxa"/>
          </w:tcPr>
          <w:p w:rsidR="00695E35" w:rsidRPr="00695E35" w:rsidRDefault="00695E35" w:rsidP="00695E35">
            <w:pPr>
              <w:widowControl w:val="0"/>
              <w:suppressAutoHyphens/>
              <w:overflowPunct w:val="0"/>
              <w:autoSpaceDE w:val="0"/>
              <w:spacing w:after="0" w:line="240" w:lineRule="auto"/>
              <w:jc w:val="center"/>
              <w:textAlignment w:val="baseline"/>
              <w:rPr>
                <w:rFonts w:ascii="Times New Roman" w:eastAsia="Times New Roman" w:hAnsi="Times New Roman" w:cs="Times New Roman"/>
                <w:kern w:val="2"/>
                <w:sz w:val="19"/>
                <w:szCs w:val="19"/>
                <w:lang w:eastAsia="zh-CN"/>
              </w:rPr>
            </w:pPr>
          </w:p>
        </w:tc>
        <w:tc>
          <w:tcPr>
            <w:tcW w:w="4981" w:type="dxa"/>
          </w:tcPr>
          <w:p w:rsidR="00695E35" w:rsidRPr="00695E35" w:rsidRDefault="00695E35" w:rsidP="00695E35">
            <w:pPr>
              <w:widowControl w:val="0"/>
              <w:suppressAutoHyphens/>
              <w:overflowPunct w:val="0"/>
              <w:autoSpaceDE w:val="0"/>
              <w:spacing w:after="0" w:line="240" w:lineRule="auto"/>
              <w:jc w:val="center"/>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L’interessato / il cliente</w:t>
            </w:r>
          </w:p>
          <w:p w:rsidR="00695E35" w:rsidRPr="00695E35" w:rsidRDefault="00695E35" w:rsidP="00695E35">
            <w:pPr>
              <w:widowControl w:val="0"/>
              <w:suppressAutoHyphens/>
              <w:overflowPunct w:val="0"/>
              <w:autoSpaceDE w:val="0"/>
              <w:spacing w:after="0" w:line="240" w:lineRule="auto"/>
              <w:jc w:val="center"/>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(indicare NOME E COGNOME in stampatello)</w:t>
            </w:r>
          </w:p>
          <w:p w:rsidR="00695E35" w:rsidRPr="00695E35" w:rsidRDefault="00695E35" w:rsidP="00695E35">
            <w:pPr>
              <w:widowControl w:val="0"/>
              <w:suppressAutoHyphens/>
              <w:overflowPunct w:val="0"/>
              <w:autoSpaceDE w:val="0"/>
              <w:spacing w:after="0" w:line="240" w:lineRule="auto"/>
              <w:jc w:val="center"/>
              <w:textAlignment w:val="baseline"/>
              <w:rPr>
                <w:rFonts w:ascii="Times New Roman" w:eastAsia="Times New Roman" w:hAnsi="Times New Roman" w:cs="Times New Roman"/>
                <w:kern w:val="2"/>
                <w:sz w:val="19"/>
                <w:szCs w:val="19"/>
                <w:lang w:eastAsia="zh-CN"/>
              </w:rPr>
            </w:pPr>
          </w:p>
        </w:tc>
      </w:tr>
      <w:tr w:rsidR="00695E35" w:rsidRPr="00695E35" w:rsidTr="003717A3">
        <w:trPr>
          <w:jc w:val="center"/>
        </w:trPr>
        <w:tc>
          <w:tcPr>
            <w:tcW w:w="4981" w:type="dxa"/>
          </w:tcPr>
          <w:p w:rsidR="00695E35" w:rsidRPr="00695E35" w:rsidRDefault="00695E35" w:rsidP="00695E35">
            <w:pPr>
              <w:widowControl w:val="0"/>
              <w:suppressAutoHyphens/>
              <w:overflowPunct w:val="0"/>
              <w:autoSpaceDE w:val="0"/>
              <w:spacing w:after="0" w:line="240" w:lineRule="auto"/>
              <w:jc w:val="center"/>
              <w:textAlignment w:val="baseline"/>
              <w:rPr>
                <w:rFonts w:ascii="Times New Roman" w:eastAsia="Times New Roman" w:hAnsi="Times New Roman" w:cs="Times New Roman"/>
                <w:kern w:val="2"/>
                <w:sz w:val="19"/>
                <w:szCs w:val="19"/>
                <w:lang w:eastAsia="zh-CN"/>
              </w:rPr>
            </w:pPr>
          </w:p>
        </w:tc>
        <w:tc>
          <w:tcPr>
            <w:tcW w:w="4981" w:type="dxa"/>
          </w:tcPr>
          <w:p w:rsidR="00695E35" w:rsidRPr="00695E35" w:rsidRDefault="00695E35" w:rsidP="00695E35">
            <w:pPr>
              <w:widowControl w:val="0"/>
              <w:suppressAutoHyphens/>
              <w:overflowPunct w:val="0"/>
              <w:autoSpaceDE w:val="0"/>
              <w:spacing w:after="0" w:line="240" w:lineRule="auto"/>
              <w:jc w:val="center"/>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w:t>
            </w:r>
          </w:p>
          <w:p w:rsidR="00695E35" w:rsidRPr="00695E35" w:rsidRDefault="00695E35" w:rsidP="00695E35">
            <w:pPr>
              <w:widowControl w:val="0"/>
              <w:suppressAutoHyphens/>
              <w:overflowPunct w:val="0"/>
              <w:autoSpaceDE w:val="0"/>
              <w:spacing w:after="0" w:line="240" w:lineRule="auto"/>
              <w:jc w:val="center"/>
              <w:textAlignment w:val="baseline"/>
              <w:rPr>
                <w:rFonts w:ascii="Times New Roman" w:eastAsia="Times New Roman" w:hAnsi="Times New Roman" w:cs="Times New Roman"/>
                <w:kern w:val="2"/>
                <w:sz w:val="19"/>
                <w:szCs w:val="19"/>
                <w:lang w:eastAsia="zh-CN"/>
              </w:rPr>
            </w:pPr>
          </w:p>
          <w:p w:rsidR="00695E35" w:rsidRPr="00695E35" w:rsidRDefault="00695E35" w:rsidP="00695E35">
            <w:pPr>
              <w:widowControl w:val="0"/>
              <w:suppressAutoHyphens/>
              <w:overflowPunct w:val="0"/>
              <w:autoSpaceDE w:val="0"/>
              <w:spacing w:after="0" w:line="240" w:lineRule="auto"/>
              <w:jc w:val="center"/>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Firma</w:t>
            </w:r>
          </w:p>
          <w:p w:rsidR="00695E35" w:rsidRPr="00695E35" w:rsidRDefault="00695E35" w:rsidP="00695E35">
            <w:pPr>
              <w:widowControl w:val="0"/>
              <w:suppressAutoHyphens/>
              <w:overflowPunct w:val="0"/>
              <w:autoSpaceDE w:val="0"/>
              <w:spacing w:after="0" w:line="240" w:lineRule="auto"/>
              <w:jc w:val="center"/>
              <w:textAlignment w:val="baseline"/>
              <w:rPr>
                <w:rFonts w:ascii="Times New Roman" w:eastAsia="Times New Roman" w:hAnsi="Times New Roman" w:cs="Times New Roman"/>
                <w:kern w:val="2"/>
                <w:sz w:val="19"/>
                <w:szCs w:val="19"/>
                <w:lang w:eastAsia="zh-CN"/>
              </w:rPr>
            </w:pPr>
          </w:p>
        </w:tc>
      </w:tr>
      <w:tr w:rsidR="00695E35" w:rsidRPr="00695E35" w:rsidTr="003717A3">
        <w:trPr>
          <w:jc w:val="center"/>
        </w:trPr>
        <w:tc>
          <w:tcPr>
            <w:tcW w:w="4981" w:type="dxa"/>
          </w:tcPr>
          <w:p w:rsidR="00695E35" w:rsidRPr="00695E35" w:rsidRDefault="00695E35" w:rsidP="00695E35">
            <w:pPr>
              <w:widowControl w:val="0"/>
              <w:suppressAutoHyphens/>
              <w:overflowPunct w:val="0"/>
              <w:autoSpaceDE w:val="0"/>
              <w:spacing w:after="0" w:line="240" w:lineRule="auto"/>
              <w:jc w:val="center"/>
              <w:textAlignment w:val="baseline"/>
              <w:rPr>
                <w:rFonts w:ascii="Times New Roman" w:eastAsia="Times New Roman" w:hAnsi="Times New Roman" w:cs="Times New Roman"/>
                <w:kern w:val="2"/>
                <w:sz w:val="19"/>
                <w:szCs w:val="19"/>
                <w:lang w:eastAsia="zh-CN"/>
              </w:rPr>
            </w:pPr>
          </w:p>
        </w:tc>
        <w:tc>
          <w:tcPr>
            <w:tcW w:w="4981" w:type="dxa"/>
          </w:tcPr>
          <w:p w:rsidR="00695E35" w:rsidRPr="00695E35" w:rsidRDefault="00695E35" w:rsidP="00695E35">
            <w:pPr>
              <w:widowControl w:val="0"/>
              <w:suppressAutoHyphens/>
              <w:overflowPunct w:val="0"/>
              <w:autoSpaceDE w:val="0"/>
              <w:spacing w:after="0" w:line="240" w:lineRule="auto"/>
              <w:jc w:val="center"/>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_________________________________</w:t>
            </w:r>
          </w:p>
        </w:tc>
      </w:tr>
    </w:tbl>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p>
    <w:p w:rsidR="003A5FBA" w:rsidRDefault="003A5FBA"/>
    <w:sectPr w:rsidR="003A5FBA" w:rsidSect="00CC0D4A">
      <w:headerReference w:type="default" r:id="rId10"/>
      <w:footerReference w:type="default" r:id="rId11"/>
      <w:pgSz w:w="11906" w:h="16838"/>
      <w:pgMar w:top="1418" w:right="709" w:bottom="851" w:left="1134" w:header="709"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7A3" w:rsidRDefault="003717A3" w:rsidP="009F34B3">
      <w:pPr>
        <w:spacing w:after="0" w:line="240" w:lineRule="auto"/>
      </w:pPr>
      <w:r>
        <w:separator/>
      </w:r>
    </w:p>
  </w:endnote>
  <w:endnote w:type="continuationSeparator" w:id="0">
    <w:p w:rsidR="003717A3" w:rsidRDefault="003717A3" w:rsidP="009F34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T Sans">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7A3" w:rsidRDefault="003717A3" w:rsidP="003143BF">
    <w:pPr>
      <w:pStyle w:val="Pidipagina"/>
      <w:tabs>
        <w:tab w:val="clear" w:pos="9638"/>
        <w:tab w:val="center" w:pos="5031"/>
        <w:tab w:val="right" w:pos="10063"/>
      </w:tabs>
      <w:jc w:val="right"/>
    </w:pPr>
    <w:r>
      <w:tab/>
    </w:r>
    <w:r>
      <w:tab/>
    </w:r>
    <w:r>
      <w:rPr>
        <w:noProof/>
        <w:lang w:eastAsia="it-IT"/>
      </w:rPr>
      <w:drawing>
        <wp:inline distT="0" distB="0" distL="0" distR="0" wp14:anchorId="7393E1CC" wp14:editId="0B4A4F77">
          <wp:extent cx="1890150" cy="390525"/>
          <wp:effectExtent l="0" t="0" r="0" b="0"/>
          <wp:docPr id="3" name="Immagine 3" descr="C:\Users\cim0302\AppData\Local\Temp\Temp1_CCIAA_RIVLIG_LOGO_2023.zip\CCIAA_RIVLIG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m0302\AppData\Local\Temp\Temp1_CCIAA_RIVLIG_LOGO_2023.zip\CCIAA_RIVLIG_LOGO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6530" cy="395975"/>
                  </a:xfrm>
                  <a:prstGeom prst="rect">
                    <a:avLst/>
                  </a:prstGeom>
                  <a:noFill/>
                  <a:ln>
                    <a:noFill/>
                  </a:ln>
                </pic:spPr>
              </pic:pic>
            </a:graphicData>
          </a:graphic>
        </wp:inline>
      </w:drawing>
    </w:r>
  </w:p>
  <w:p w:rsidR="003717A3" w:rsidRDefault="003717A3" w:rsidP="00215E01">
    <w:pPr>
      <w:pStyle w:val="Pidipagina"/>
      <w:tabs>
        <w:tab w:val="clear" w:pos="9638"/>
      </w:tabs>
      <w:ind w:right="-2"/>
      <w:rPr>
        <w:color w:val="4BACC6" w:themeColor="accent5"/>
        <w:sz w:val="16"/>
        <w:szCs w:val="16"/>
      </w:rPr>
    </w:pPr>
    <w:r w:rsidRPr="0020242F">
      <w:rPr>
        <w:rFonts w:asciiTheme="majorHAnsi" w:hAnsiTheme="majorHAnsi"/>
        <w:b/>
        <w:color w:val="4BACC6" w:themeColor="accent5"/>
        <w:sz w:val="16"/>
        <w:szCs w:val="16"/>
      </w:rPr>
      <w:t>RIVIERE DI LIGURIA</w:t>
    </w:r>
    <w:r w:rsidRPr="009F34B3">
      <w:rPr>
        <w:color w:val="4BACC6" w:themeColor="accent5"/>
        <w:sz w:val="16"/>
        <w:szCs w:val="16"/>
      </w:rPr>
      <w:t>_______________________________________________________________</w:t>
    </w:r>
    <w:r>
      <w:rPr>
        <w:color w:val="4BACC6" w:themeColor="accent5"/>
        <w:sz w:val="16"/>
        <w:szCs w:val="16"/>
      </w:rPr>
      <w:t>____________________________________________</w:t>
    </w:r>
  </w:p>
  <w:p w:rsidR="003717A3" w:rsidRDefault="003717A3" w:rsidP="00215E01">
    <w:pPr>
      <w:pStyle w:val="Pidipagina"/>
      <w:tabs>
        <w:tab w:val="clear" w:pos="9638"/>
        <w:tab w:val="right" w:pos="10065"/>
      </w:tabs>
      <w:ind w:right="-2"/>
      <w:rPr>
        <w:rFonts w:asciiTheme="majorHAnsi" w:hAnsiTheme="majorHAnsi"/>
        <w:sz w:val="14"/>
        <w:szCs w:val="14"/>
      </w:rPr>
    </w:pPr>
    <w:r w:rsidRPr="009F34B3">
      <w:rPr>
        <w:rFonts w:asciiTheme="majorHAnsi" w:hAnsiTheme="majorHAnsi"/>
        <w:sz w:val="14"/>
        <w:szCs w:val="14"/>
      </w:rPr>
      <w:t>Azienda Speciale della Camera di Commercio Riviere di Liguria – Imperia, La Spezia, Savona</w:t>
    </w:r>
  </w:p>
  <w:p w:rsidR="003717A3" w:rsidRDefault="003717A3" w:rsidP="00215E01">
    <w:pPr>
      <w:pStyle w:val="Pidipagina"/>
      <w:tabs>
        <w:tab w:val="clear" w:pos="9638"/>
        <w:tab w:val="left" w:pos="7230"/>
        <w:tab w:val="right" w:pos="10065"/>
      </w:tabs>
      <w:ind w:right="-2"/>
      <w:rPr>
        <w:rFonts w:asciiTheme="majorHAnsi" w:hAnsiTheme="majorHAnsi"/>
        <w:sz w:val="14"/>
        <w:szCs w:val="14"/>
      </w:rPr>
    </w:pPr>
    <w:r w:rsidRPr="009F34B3">
      <w:rPr>
        <w:rFonts w:asciiTheme="majorHAnsi" w:hAnsiTheme="majorHAnsi"/>
        <w:sz w:val="14"/>
        <w:szCs w:val="14"/>
      </w:rPr>
      <w:t xml:space="preserve">Sede legale ed amministrativa: 17100 SAVONA (SV) – Via </w:t>
    </w:r>
    <w:proofErr w:type="spellStart"/>
    <w:r w:rsidRPr="009F34B3">
      <w:rPr>
        <w:rFonts w:asciiTheme="majorHAnsi" w:hAnsiTheme="majorHAnsi"/>
        <w:sz w:val="14"/>
        <w:szCs w:val="14"/>
      </w:rPr>
      <w:t>Quarda</w:t>
    </w:r>
    <w:proofErr w:type="spellEnd"/>
    <w:r w:rsidRPr="009F34B3">
      <w:rPr>
        <w:rFonts w:asciiTheme="majorHAnsi" w:hAnsiTheme="majorHAnsi"/>
        <w:sz w:val="14"/>
        <w:szCs w:val="14"/>
      </w:rPr>
      <w:t xml:space="preserve"> Superiore, 16 – Tel. 019 83141     </w:t>
    </w:r>
    <w:r>
      <w:rPr>
        <w:rFonts w:asciiTheme="majorHAnsi" w:hAnsiTheme="majorHAnsi"/>
        <w:sz w:val="14"/>
        <w:szCs w:val="14"/>
      </w:rPr>
      <w:tab/>
      <w:t xml:space="preserve"> </w:t>
    </w:r>
    <w:hyperlink r:id="rId2" w:history="1">
      <w:r w:rsidRPr="008E0659">
        <w:rPr>
          <w:rStyle w:val="Collegamentoipertestuale"/>
          <w:rFonts w:asciiTheme="majorHAnsi" w:hAnsiTheme="majorHAnsi"/>
          <w:sz w:val="14"/>
          <w:szCs w:val="14"/>
        </w:rPr>
        <w:t>www.asrivlig.it</w:t>
      </w:r>
    </w:hyperlink>
    <w:r>
      <w:rPr>
        <w:rFonts w:asciiTheme="majorHAnsi" w:hAnsiTheme="majorHAnsi"/>
        <w:sz w:val="14"/>
        <w:szCs w:val="14"/>
      </w:rPr>
      <w:t xml:space="preserve">   P</w:t>
    </w:r>
    <w:r w:rsidRPr="00CC0D4A">
      <w:rPr>
        <w:rFonts w:asciiTheme="majorHAnsi" w:hAnsiTheme="majorHAnsi"/>
        <w:sz w:val="14"/>
        <w:szCs w:val="14"/>
      </w:rPr>
      <w:t xml:space="preserve">EC: </w:t>
    </w:r>
    <w:hyperlink r:id="rId3" w:history="1">
      <w:r w:rsidRPr="008E0659">
        <w:rPr>
          <w:rStyle w:val="Collegamentoipertestuale"/>
          <w:rFonts w:asciiTheme="majorHAnsi" w:hAnsiTheme="majorHAnsi"/>
          <w:sz w:val="14"/>
          <w:szCs w:val="14"/>
        </w:rPr>
        <w:t>promorivlig@pec.it</w:t>
      </w:r>
    </w:hyperlink>
  </w:p>
  <w:p w:rsidR="003717A3" w:rsidRDefault="003717A3" w:rsidP="00215E01">
    <w:pPr>
      <w:pStyle w:val="Pidipagina"/>
      <w:tabs>
        <w:tab w:val="clear" w:pos="9638"/>
        <w:tab w:val="left" w:pos="7230"/>
        <w:tab w:val="right" w:pos="10065"/>
      </w:tabs>
      <w:ind w:right="-2"/>
      <w:rPr>
        <w:rFonts w:asciiTheme="majorHAnsi" w:hAnsiTheme="majorHAnsi"/>
        <w:sz w:val="14"/>
        <w:szCs w:val="14"/>
      </w:rPr>
    </w:pPr>
    <w:r w:rsidRPr="00CC0D4A">
      <w:rPr>
        <w:rFonts w:asciiTheme="majorHAnsi" w:hAnsiTheme="majorHAnsi"/>
        <w:sz w:val="14"/>
        <w:szCs w:val="14"/>
      </w:rPr>
      <w:t xml:space="preserve">Sede Operativa: 18100 IMPERIA </w:t>
    </w:r>
    <w:r>
      <w:rPr>
        <w:rFonts w:asciiTheme="majorHAnsi" w:hAnsiTheme="majorHAnsi"/>
        <w:sz w:val="14"/>
        <w:szCs w:val="14"/>
      </w:rPr>
      <w:t xml:space="preserve"> </w:t>
    </w:r>
    <w:r w:rsidRPr="00CC0D4A">
      <w:rPr>
        <w:rFonts w:asciiTheme="majorHAnsi" w:hAnsiTheme="majorHAnsi"/>
        <w:sz w:val="14"/>
        <w:szCs w:val="14"/>
      </w:rPr>
      <w:t xml:space="preserve">(IM) – Via T. Schiva, 29 – Tel. 0183 7931                                                </w:t>
    </w:r>
    <w:r>
      <w:rPr>
        <w:rFonts w:asciiTheme="majorHAnsi" w:hAnsiTheme="majorHAnsi"/>
        <w:sz w:val="14"/>
        <w:szCs w:val="14"/>
      </w:rPr>
      <w:t xml:space="preserve">                 </w:t>
    </w:r>
    <w:r>
      <w:rPr>
        <w:rFonts w:asciiTheme="majorHAnsi" w:hAnsiTheme="majorHAnsi"/>
        <w:sz w:val="14"/>
        <w:szCs w:val="14"/>
      </w:rPr>
      <w:tab/>
      <w:t xml:space="preserve"> E-mail:  </w:t>
    </w:r>
    <w:hyperlink r:id="rId4" w:history="1">
      <w:r w:rsidRPr="008E0659">
        <w:rPr>
          <w:rStyle w:val="Collegamentoipertestuale"/>
          <w:rFonts w:asciiTheme="majorHAnsi" w:hAnsiTheme="majorHAnsi"/>
          <w:sz w:val="14"/>
          <w:szCs w:val="14"/>
        </w:rPr>
        <w:t>azienda.riviere@rivlig.camcom.it</w:t>
      </w:r>
    </w:hyperlink>
    <w:r>
      <w:rPr>
        <w:rFonts w:asciiTheme="majorHAnsi" w:hAnsiTheme="majorHAnsi"/>
        <w:sz w:val="14"/>
        <w:szCs w:val="14"/>
      </w:rPr>
      <w:t xml:space="preserve"> </w:t>
    </w:r>
  </w:p>
  <w:p w:rsidR="003717A3" w:rsidRPr="00CC0D4A" w:rsidRDefault="003717A3" w:rsidP="00215E01">
    <w:pPr>
      <w:pStyle w:val="Pidipagina"/>
      <w:tabs>
        <w:tab w:val="clear" w:pos="9638"/>
        <w:tab w:val="left" w:pos="7230"/>
        <w:tab w:val="right" w:pos="10065"/>
      </w:tabs>
      <w:ind w:right="-2"/>
      <w:rPr>
        <w:rFonts w:asciiTheme="majorHAnsi" w:hAnsiTheme="majorHAnsi"/>
        <w:sz w:val="14"/>
        <w:szCs w:val="14"/>
      </w:rPr>
    </w:pPr>
    <w:r>
      <w:rPr>
        <w:rFonts w:asciiTheme="majorHAnsi" w:hAnsiTheme="majorHAnsi"/>
        <w:sz w:val="14"/>
        <w:szCs w:val="14"/>
      </w:rPr>
      <w:t xml:space="preserve">Sede Operativa: 19124 LA SPEZIA (SP) – Piazza Europa, 16 – Tel. 0187 7281                                                                            </w:t>
    </w:r>
    <w:r>
      <w:rPr>
        <w:rFonts w:asciiTheme="majorHAnsi" w:hAnsiTheme="majorHAnsi"/>
        <w:sz w:val="14"/>
        <w:szCs w:val="14"/>
      </w:rPr>
      <w:tab/>
      <w:t xml:space="preserve"> C. F. – P. I.  01523290086   SDI: M5UXCR1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7A3" w:rsidRDefault="003717A3" w:rsidP="009F34B3">
      <w:pPr>
        <w:spacing w:after="0" w:line="240" w:lineRule="auto"/>
      </w:pPr>
      <w:r>
        <w:separator/>
      </w:r>
    </w:p>
  </w:footnote>
  <w:footnote w:type="continuationSeparator" w:id="0">
    <w:p w:rsidR="003717A3" w:rsidRDefault="003717A3" w:rsidP="009F34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7A3" w:rsidRDefault="003717A3">
    <w:pPr>
      <w:pStyle w:val="Intestazione"/>
    </w:pPr>
    <w:r>
      <w:rPr>
        <w:noProof/>
        <w:lang w:eastAsia="it-IT"/>
      </w:rPr>
      <w:drawing>
        <wp:inline distT="0" distB="0" distL="0" distR="0" wp14:anchorId="07A8E941" wp14:editId="76090C32">
          <wp:extent cx="2570400" cy="619200"/>
          <wp:effectExtent l="0" t="0" r="190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0400" cy="6192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2A2072"/>
    <w:multiLevelType w:val="hybridMultilevel"/>
    <w:tmpl w:val="10B8B324"/>
    <w:lvl w:ilvl="0" w:tplc="F93AD092">
      <w:start w:val="1"/>
      <w:numFmt w:val="decimal"/>
      <w:lvlText w:val="%1."/>
      <w:lvlJc w:val="left"/>
      <w:pPr>
        <w:tabs>
          <w:tab w:val="num" w:pos="720"/>
        </w:tabs>
        <w:ind w:left="720" w:hanging="360"/>
      </w:pPr>
      <w:rPr>
        <w:rFonts w:ascii="Arial" w:hAnsi="Arial" w:hint="default"/>
        <w:sz w:val="20"/>
        <w:szCs w:val="2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nsid w:val="70535F6C"/>
    <w:multiLevelType w:val="hybridMultilevel"/>
    <w:tmpl w:val="F54ACC1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708"/>
  <w:hyphenationZone w:val="283"/>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E35"/>
    <w:rsid w:val="00032C53"/>
    <w:rsid w:val="0020242F"/>
    <w:rsid w:val="00215E01"/>
    <w:rsid w:val="002B69EA"/>
    <w:rsid w:val="003143BF"/>
    <w:rsid w:val="003717A3"/>
    <w:rsid w:val="00373113"/>
    <w:rsid w:val="003A5FBA"/>
    <w:rsid w:val="003B55A5"/>
    <w:rsid w:val="004C4B84"/>
    <w:rsid w:val="00553F80"/>
    <w:rsid w:val="0060518B"/>
    <w:rsid w:val="00695E35"/>
    <w:rsid w:val="00804E6E"/>
    <w:rsid w:val="00980B56"/>
    <w:rsid w:val="009E5B99"/>
    <w:rsid w:val="009F34B3"/>
    <w:rsid w:val="00A43225"/>
    <w:rsid w:val="00C01FB7"/>
    <w:rsid w:val="00C86F29"/>
    <w:rsid w:val="00CC0D4A"/>
    <w:rsid w:val="00E86DE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F34B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F34B3"/>
  </w:style>
  <w:style w:type="paragraph" w:styleId="Pidipagina">
    <w:name w:val="footer"/>
    <w:basedOn w:val="Normale"/>
    <w:link w:val="PidipaginaCarattere"/>
    <w:uiPriority w:val="99"/>
    <w:unhideWhenUsed/>
    <w:rsid w:val="009F34B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F34B3"/>
  </w:style>
  <w:style w:type="paragraph" w:styleId="Testofumetto">
    <w:name w:val="Balloon Text"/>
    <w:basedOn w:val="Normale"/>
    <w:link w:val="TestofumettoCarattere"/>
    <w:uiPriority w:val="99"/>
    <w:semiHidden/>
    <w:unhideWhenUsed/>
    <w:rsid w:val="009F34B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F34B3"/>
    <w:rPr>
      <w:rFonts w:ascii="Tahoma" w:hAnsi="Tahoma" w:cs="Tahoma"/>
      <w:sz w:val="16"/>
      <w:szCs w:val="16"/>
    </w:rPr>
  </w:style>
  <w:style w:type="character" w:styleId="Collegamentoipertestuale">
    <w:name w:val="Hyperlink"/>
    <w:basedOn w:val="Carpredefinitoparagrafo"/>
    <w:uiPriority w:val="99"/>
    <w:unhideWhenUsed/>
    <w:rsid w:val="009F34B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F34B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F34B3"/>
  </w:style>
  <w:style w:type="paragraph" w:styleId="Pidipagina">
    <w:name w:val="footer"/>
    <w:basedOn w:val="Normale"/>
    <w:link w:val="PidipaginaCarattere"/>
    <w:uiPriority w:val="99"/>
    <w:unhideWhenUsed/>
    <w:rsid w:val="009F34B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F34B3"/>
  </w:style>
  <w:style w:type="paragraph" w:styleId="Testofumetto">
    <w:name w:val="Balloon Text"/>
    <w:basedOn w:val="Normale"/>
    <w:link w:val="TestofumettoCarattere"/>
    <w:uiPriority w:val="99"/>
    <w:semiHidden/>
    <w:unhideWhenUsed/>
    <w:rsid w:val="009F34B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F34B3"/>
    <w:rPr>
      <w:rFonts w:ascii="Tahoma" w:hAnsi="Tahoma" w:cs="Tahoma"/>
      <w:sz w:val="16"/>
      <w:szCs w:val="16"/>
    </w:rPr>
  </w:style>
  <w:style w:type="character" w:styleId="Collegamentoipertestuale">
    <w:name w:val="Hyperlink"/>
    <w:basedOn w:val="Carpredefinitoparagrafo"/>
    <w:uiPriority w:val="99"/>
    <w:unhideWhenUsed/>
    <w:rsid w:val="009F34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ena.donatiello@rivlig.camcom.it"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zienda.riviere@rivlig.camcom.it"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mailto:promorivlig@pec.it" TargetMode="External"/><Relationship Id="rId2" Type="http://schemas.openxmlformats.org/officeDocument/2006/relationships/hyperlink" Target="http://www.asrivlig.it" TargetMode="External"/><Relationship Id="rId1" Type="http://schemas.openxmlformats.org/officeDocument/2006/relationships/image" Target="media/image2.jpeg"/><Relationship Id="rId4" Type="http://schemas.openxmlformats.org/officeDocument/2006/relationships/hyperlink" Target="mailto:azienda.riviere@rivlig.camcom.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L:\AS_RiviereDiLiguria\CARTA%20INTESTATA%20nuovo%20logo.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CARTA INTESTATA nuovo logo.dotx</Template>
  <TotalTime>0</TotalTime>
  <Pages>5</Pages>
  <Words>1749</Words>
  <Characters>9971</Characters>
  <Application>Microsoft Office Word</Application>
  <DocSecurity>0</DocSecurity>
  <Lines>83</Lines>
  <Paragraphs>23</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11697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Donatiello</dc:creator>
  <cp:lastModifiedBy>Elena Donatiello</cp:lastModifiedBy>
  <cp:revision>3</cp:revision>
  <cp:lastPrinted>2023-11-16T08:59:00Z</cp:lastPrinted>
  <dcterms:created xsi:type="dcterms:W3CDTF">2025-01-10T08:11:00Z</dcterms:created>
  <dcterms:modified xsi:type="dcterms:W3CDTF">2025-01-29T08:17:00Z</dcterms:modified>
</cp:coreProperties>
</file>